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9A6D" w14:textId="77777777" w:rsidR="007F3989" w:rsidRPr="004F66E8" w:rsidRDefault="007F3989" w:rsidP="006B5B33">
      <w:pPr>
        <w:pStyle w:val="Title"/>
        <w:rPr>
          <w:rFonts w:ascii="Aptos" w:eastAsia="Times New Roman" w:hAnsi="Aptos" w:cs="Nirmala UI"/>
          <w:b/>
          <w:bCs/>
          <w:color w:val="000000"/>
          <w:sz w:val="24"/>
          <w:szCs w:val="22"/>
        </w:rPr>
      </w:pPr>
    </w:p>
    <w:p w14:paraId="6DFFDFEA" w14:textId="68C5B720" w:rsidR="003D3F6A" w:rsidRPr="004F66E8" w:rsidRDefault="00C42E97" w:rsidP="006B5B33">
      <w:pPr>
        <w:pStyle w:val="Title"/>
        <w:rPr>
          <w:rFonts w:ascii="Aptos" w:hAnsi="Aptos"/>
          <w:color w:val="21295B" w:themeColor="accent1"/>
          <w:sz w:val="48"/>
          <w:szCs w:val="48"/>
        </w:rPr>
      </w:pPr>
      <w:r w:rsidRPr="004F66E8">
        <w:rPr>
          <w:rFonts w:ascii="Aptos" w:eastAsia="Times New Roman" w:hAnsi="Aptos" w:cs="Nirmala UI"/>
          <w:b/>
          <w:bCs/>
          <w:color w:val="21295B" w:themeColor="accent1"/>
          <w:sz w:val="48"/>
          <w:szCs w:val="48"/>
        </w:rPr>
        <w:t xml:space="preserve">Equality, </w:t>
      </w:r>
      <w:r w:rsidR="0090592A" w:rsidRPr="004F66E8">
        <w:rPr>
          <w:rFonts w:ascii="Aptos" w:eastAsia="Times New Roman" w:hAnsi="Aptos" w:cs="Nirmala UI"/>
          <w:b/>
          <w:bCs/>
          <w:color w:val="21295B" w:themeColor="accent1"/>
          <w:sz w:val="48"/>
          <w:szCs w:val="48"/>
        </w:rPr>
        <w:t>D</w:t>
      </w:r>
      <w:r w:rsidRPr="004F66E8">
        <w:rPr>
          <w:rFonts w:ascii="Aptos" w:eastAsia="Times New Roman" w:hAnsi="Aptos" w:cs="Nirmala UI"/>
          <w:b/>
          <w:bCs/>
          <w:color w:val="21295B" w:themeColor="accent1"/>
          <w:sz w:val="48"/>
          <w:szCs w:val="48"/>
        </w:rPr>
        <w:t xml:space="preserve">iversity, and </w:t>
      </w:r>
      <w:r w:rsidR="0090592A" w:rsidRPr="004F66E8">
        <w:rPr>
          <w:rFonts w:ascii="Aptos" w:eastAsia="Times New Roman" w:hAnsi="Aptos" w:cs="Nirmala UI"/>
          <w:b/>
          <w:bCs/>
          <w:color w:val="21295B" w:themeColor="accent1"/>
          <w:sz w:val="48"/>
          <w:szCs w:val="48"/>
        </w:rPr>
        <w:t>I</w:t>
      </w:r>
      <w:r w:rsidRPr="004F66E8">
        <w:rPr>
          <w:rFonts w:ascii="Aptos" w:eastAsia="Times New Roman" w:hAnsi="Aptos" w:cs="Nirmala UI"/>
          <w:b/>
          <w:bCs/>
          <w:color w:val="21295B" w:themeColor="accent1"/>
          <w:sz w:val="48"/>
          <w:szCs w:val="48"/>
        </w:rPr>
        <w:t xml:space="preserve">nclusion </w:t>
      </w:r>
      <w:r w:rsidR="0090592A" w:rsidRPr="004F66E8">
        <w:rPr>
          <w:rFonts w:ascii="Aptos" w:eastAsia="Times New Roman" w:hAnsi="Aptos" w:cs="Nirmala UI"/>
          <w:b/>
          <w:bCs/>
          <w:color w:val="21295B" w:themeColor="accent1"/>
          <w:sz w:val="48"/>
          <w:szCs w:val="48"/>
        </w:rPr>
        <w:t>P</w:t>
      </w:r>
      <w:r w:rsidRPr="004F66E8">
        <w:rPr>
          <w:rFonts w:ascii="Aptos" w:eastAsia="Times New Roman" w:hAnsi="Aptos" w:cs="Nirmala UI"/>
          <w:b/>
          <w:bCs/>
          <w:color w:val="21295B" w:themeColor="accent1"/>
          <w:sz w:val="48"/>
          <w:szCs w:val="48"/>
        </w:rPr>
        <w:t>olicy</w:t>
      </w:r>
    </w:p>
    <w:p w14:paraId="0C3E09A6" w14:textId="377BBCD7" w:rsidR="001A5CD1" w:rsidRPr="004F66E8" w:rsidRDefault="00C42E97" w:rsidP="001A5CD1">
      <w:pPr>
        <w:pStyle w:val="Heading1"/>
        <w:rPr>
          <w:rFonts w:ascii="Aptos" w:hAnsi="Aptos"/>
        </w:rPr>
      </w:pPr>
      <w:r w:rsidRPr="004F66E8">
        <w:rPr>
          <w:rFonts w:ascii="Aptos" w:hAnsi="Aptos"/>
        </w:rPr>
        <w:t>Introduction</w:t>
      </w:r>
    </w:p>
    <w:p w14:paraId="5A9EB92E" w14:textId="4B9060D4" w:rsidR="00355022" w:rsidRPr="004F66E8" w:rsidRDefault="00EA2D2A" w:rsidP="00C42E97">
      <w:pPr>
        <w:rPr>
          <w:rFonts w:ascii="Aptos" w:hAnsi="Aptos"/>
        </w:rPr>
      </w:pPr>
      <w:r w:rsidRPr="004F66E8">
        <w:rPr>
          <w:rFonts w:ascii="Aptos" w:hAnsi="Aptos"/>
        </w:rPr>
        <w:t xml:space="preserve">The purpose of this policy is to ensure </w:t>
      </w:r>
      <w:r w:rsidR="00D051BA" w:rsidRPr="004F66E8">
        <w:rPr>
          <w:rFonts w:ascii="Aptos" w:hAnsi="Aptos"/>
        </w:rPr>
        <w:t>[</w:t>
      </w:r>
      <w:r w:rsidR="00D051BA" w:rsidRPr="00741397">
        <w:rPr>
          <w:rFonts w:ascii="Aptos" w:hAnsi="Aptos"/>
          <w:highlight w:val="cyan"/>
        </w:rPr>
        <w:t xml:space="preserve">Community Group </w:t>
      </w:r>
      <w:r w:rsidR="0086535E" w:rsidRPr="00741397">
        <w:rPr>
          <w:rFonts w:ascii="Aptos" w:hAnsi="Aptos"/>
          <w:highlight w:val="cyan"/>
        </w:rPr>
        <w:t>Name</w:t>
      </w:r>
      <w:r w:rsidR="00D051BA" w:rsidRPr="004F66E8">
        <w:rPr>
          <w:rFonts w:ascii="Aptos" w:hAnsi="Aptos"/>
        </w:rPr>
        <w:t xml:space="preserve">] </w:t>
      </w:r>
      <w:r w:rsidRPr="004F66E8">
        <w:rPr>
          <w:rFonts w:ascii="Aptos" w:hAnsi="Aptos"/>
        </w:rPr>
        <w:t xml:space="preserve">and </w:t>
      </w:r>
      <w:r w:rsidR="00355022" w:rsidRPr="004F66E8">
        <w:rPr>
          <w:rFonts w:ascii="Aptos" w:hAnsi="Aptos"/>
        </w:rPr>
        <w:t>its</w:t>
      </w:r>
      <w:r w:rsidRPr="004F66E8">
        <w:rPr>
          <w:rFonts w:ascii="Aptos" w:hAnsi="Aptos"/>
        </w:rPr>
        <w:t xml:space="preserve"> membe</w:t>
      </w:r>
      <w:r w:rsidR="00355022" w:rsidRPr="004F66E8">
        <w:rPr>
          <w:rFonts w:ascii="Aptos" w:hAnsi="Aptos"/>
        </w:rPr>
        <w:t xml:space="preserve">rs </w:t>
      </w:r>
      <w:r w:rsidR="004C7EB8" w:rsidRPr="004F66E8">
        <w:rPr>
          <w:rFonts w:ascii="Aptos" w:hAnsi="Aptos"/>
        </w:rPr>
        <w:t xml:space="preserve">are </w:t>
      </w:r>
      <w:r w:rsidR="00420B6C" w:rsidRPr="004F66E8">
        <w:rPr>
          <w:rFonts w:ascii="Aptos" w:hAnsi="Aptos"/>
        </w:rPr>
        <w:t>committed to promoting equality, diversity, and inclusion</w:t>
      </w:r>
      <w:r w:rsidR="00355022" w:rsidRPr="004F66E8">
        <w:rPr>
          <w:rFonts w:ascii="Aptos" w:hAnsi="Aptos"/>
        </w:rPr>
        <w:t xml:space="preserve">. </w:t>
      </w:r>
    </w:p>
    <w:p w14:paraId="22FE26FD" w14:textId="16B50BEC" w:rsidR="00C42E97" w:rsidRPr="004F66E8" w:rsidRDefault="0086535E" w:rsidP="00C42E97">
      <w:pPr>
        <w:rPr>
          <w:rFonts w:ascii="Aptos" w:hAnsi="Aptos"/>
        </w:rPr>
      </w:pPr>
      <w:r w:rsidRPr="004F66E8">
        <w:rPr>
          <w:rFonts w:ascii="Aptos" w:hAnsi="Aptos"/>
        </w:rPr>
        <w:t>[</w:t>
      </w:r>
      <w:r w:rsidRPr="00741397">
        <w:rPr>
          <w:rFonts w:ascii="Aptos" w:hAnsi="Aptos"/>
          <w:highlight w:val="cyan"/>
        </w:rPr>
        <w:t>Community Group Name</w:t>
      </w:r>
      <w:r w:rsidRPr="004F66E8">
        <w:rPr>
          <w:rFonts w:ascii="Aptos" w:hAnsi="Aptos"/>
        </w:rPr>
        <w:t xml:space="preserve">] </w:t>
      </w:r>
      <w:r w:rsidR="00420B6C" w:rsidRPr="004F66E8">
        <w:rPr>
          <w:rFonts w:ascii="Aptos" w:hAnsi="Aptos"/>
        </w:rPr>
        <w:t>recognises</w:t>
      </w:r>
      <w:r w:rsidR="007F3989" w:rsidRPr="004F66E8">
        <w:rPr>
          <w:rFonts w:ascii="Aptos" w:hAnsi="Aptos"/>
        </w:rPr>
        <w:t xml:space="preserve"> the value of diversity in all its forms, including but not limited to</w:t>
      </w:r>
      <w:r w:rsidR="001D0338" w:rsidRPr="004F66E8">
        <w:rPr>
          <w:rFonts w:ascii="Aptos" w:hAnsi="Aptos"/>
        </w:rPr>
        <w:t xml:space="preserve"> age, disability, </w:t>
      </w:r>
      <w:r w:rsidR="00887329" w:rsidRPr="004F66E8">
        <w:rPr>
          <w:rFonts w:ascii="Aptos" w:hAnsi="Aptos"/>
        </w:rPr>
        <w:t xml:space="preserve">gender reassignment, pregnancy and maternity, race, religion or </w:t>
      </w:r>
      <w:r w:rsidR="00C800A8" w:rsidRPr="004F66E8">
        <w:rPr>
          <w:rFonts w:ascii="Aptos" w:hAnsi="Aptos"/>
        </w:rPr>
        <w:t xml:space="preserve">belief, and </w:t>
      </w:r>
      <w:r w:rsidR="009D0C89" w:rsidRPr="004F66E8">
        <w:rPr>
          <w:rFonts w:ascii="Aptos" w:hAnsi="Aptos"/>
        </w:rPr>
        <w:t xml:space="preserve">sex or sexual orientation (the “protected characteristics” under the </w:t>
      </w:r>
      <w:hyperlink r:id="rId8" w:history="1">
        <w:r w:rsidR="009D0C89" w:rsidRPr="004F66E8">
          <w:rPr>
            <w:rStyle w:val="Hyperlink"/>
            <w:rFonts w:ascii="Aptos" w:hAnsi="Aptos"/>
          </w:rPr>
          <w:t>Equality Act 2010</w:t>
        </w:r>
      </w:hyperlink>
      <w:r w:rsidR="009D0C89" w:rsidRPr="004F66E8">
        <w:rPr>
          <w:rFonts w:ascii="Aptos" w:hAnsi="Aptos"/>
        </w:rPr>
        <w:t xml:space="preserve">). </w:t>
      </w:r>
      <w:r w:rsidR="007F3989" w:rsidRPr="004F66E8">
        <w:rPr>
          <w:rFonts w:ascii="Aptos" w:hAnsi="Aptos"/>
        </w:rPr>
        <w:t>This policy outlines our commitment to fostering an environment that respects and values the differences among our members, ensuring that everyone feels welcome and included.</w:t>
      </w:r>
    </w:p>
    <w:p w14:paraId="773551D0" w14:textId="676CCDE2" w:rsidR="00C42E97" w:rsidRPr="004F66E8" w:rsidRDefault="00C42E97" w:rsidP="00C42E97">
      <w:pPr>
        <w:pStyle w:val="Heading1"/>
        <w:rPr>
          <w:rFonts w:ascii="Aptos" w:hAnsi="Aptos"/>
        </w:rPr>
      </w:pPr>
      <w:r w:rsidRPr="004F66E8">
        <w:rPr>
          <w:rFonts w:ascii="Aptos" w:hAnsi="Aptos"/>
        </w:rPr>
        <w:t>Application of the Policy</w:t>
      </w:r>
    </w:p>
    <w:p w14:paraId="3D10A8C0" w14:textId="53398DEA" w:rsidR="00C42E97" w:rsidRPr="004F66E8" w:rsidRDefault="007F3989" w:rsidP="00C42E97">
      <w:pPr>
        <w:rPr>
          <w:rFonts w:ascii="Aptos" w:hAnsi="Aptos"/>
        </w:rPr>
      </w:pPr>
      <w:r w:rsidRPr="004F66E8">
        <w:rPr>
          <w:rFonts w:ascii="Aptos" w:hAnsi="Aptos"/>
        </w:rPr>
        <w:t>This policy applies to members</w:t>
      </w:r>
      <w:r w:rsidR="00950B57" w:rsidRPr="004F66E8">
        <w:rPr>
          <w:rFonts w:ascii="Aptos" w:hAnsi="Aptos"/>
        </w:rPr>
        <w:t xml:space="preserve">, volunteers, </w:t>
      </w:r>
      <w:r w:rsidR="00316039" w:rsidRPr="004F66E8">
        <w:rPr>
          <w:rFonts w:ascii="Aptos" w:hAnsi="Aptos"/>
        </w:rPr>
        <w:t>staff,</w:t>
      </w:r>
      <w:r w:rsidR="00950B57" w:rsidRPr="004F66E8">
        <w:rPr>
          <w:rFonts w:ascii="Aptos" w:hAnsi="Aptos"/>
        </w:rPr>
        <w:t xml:space="preserve"> and other stakeholders associated with </w:t>
      </w:r>
      <w:r w:rsidR="00321CD4" w:rsidRPr="004F66E8">
        <w:rPr>
          <w:rFonts w:ascii="Aptos" w:hAnsi="Aptos"/>
        </w:rPr>
        <w:t>[</w:t>
      </w:r>
      <w:r w:rsidR="00321CD4" w:rsidRPr="00B852E2">
        <w:rPr>
          <w:rFonts w:ascii="Aptos" w:hAnsi="Aptos"/>
          <w:highlight w:val="cyan"/>
        </w:rPr>
        <w:t>Community Group Name</w:t>
      </w:r>
      <w:r w:rsidR="00321CD4" w:rsidRPr="004F66E8">
        <w:rPr>
          <w:rFonts w:ascii="Aptos" w:hAnsi="Aptos"/>
        </w:rPr>
        <w:t>]</w:t>
      </w:r>
      <w:r w:rsidR="00950B57" w:rsidRPr="004F66E8">
        <w:rPr>
          <w:rFonts w:ascii="Aptos" w:hAnsi="Aptos"/>
        </w:rPr>
        <w:t xml:space="preserve">. </w:t>
      </w:r>
      <w:r w:rsidR="004E6845" w:rsidRPr="004F66E8">
        <w:rPr>
          <w:rFonts w:ascii="Aptos" w:hAnsi="Aptos"/>
        </w:rPr>
        <w:t xml:space="preserve">It covers all aspects of </w:t>
      </w:r>
      <w:r w:rsidR="00321CD4" w:rsidRPr="004F66E8">
        <w:rPr>
          <w:rFonts w:ascii="Aptos" w:hAnsi="Aptos"/>
        </w:rPr>
        <w:t>[</w:t>
      </w:r>
      <w:r w:rsidR="00321CD4" w:rsidRPr="00B852E2">
        <w:rPr>
          <w:rFonts w:ascii="Aptos" w:hAnsi="Aptos"/>
          <w:highlight w:val="cyan"/>
        </w:rPr>
        <w:t>Community Group Name</w:t>
      </w:r>
      <w:r w:rsidR="00321CD4" w:rsidRPr="004F66E8">
        <w:rPr>
          <w:rFonts w:ascii="Aptos" w:hAnsi="Aptos"/>
        </w:rPr>
        <w:t xml:space="preserve">] </w:t>
      </w:r>
      <w:r w:rsidR="003A3B20" w:rsidRPr="004F66E8">
        <w:rPr>
          <w:rFonts w:ascii="Aptos" w:hAnsi="Aptos"/>
        </w:rPr>
        <w:t xml:space="preserve">and its </w:t>
      </w:r>
      <w:r w:rsidR="00321CD4" w:rsidRPr="004F66E8">
        <w:rPr>
          <w:rFonts w:ascii="Aptos" w:hAnsi="Aptos"/>
        </w:rPr>
        <w:t>a</w:t>
      </w:r>
      <w:r w:rsidR="004E6845" w:rsidRPr="004F66E8">
        <w:rPr>
          <w:rFonts w:ascii="Aptos" w:hAnsi="Aptos"/>
        </w:rPr>
        <w:t>ctivities, including</w:t>
      </w:r>
      <w:r w:rsidR="003A3B20" w:rsidRPr="004F66E8">
        <w:rPr>
          <w:rFonts w:ascii="Aptos" w:hAnsi="Aptos"/>
        </w:rPr>
        <w:t>, but not limited to,</w:t>
      </w:r>
      <w:r w:rsidR="004E6845" w:rsidRPr="004F66E8">
        <w:rPr>
          <w:rFonts w:ascii="Aptos" w:hAnsi="Aptos"/>
        </w:rPr>
        <w:t xml:space="preserve"> meetings, events, communications, and decision-making processes.</w:t>
      </w:r>
    </w:p>
    <w:p w14:paraId="032E9F39" w14:textId="1D52BD09" w:rsidR="003A3B20" w:rsidRPr="004F66E8" w:rsidRDefault="00321CD4" w:rsidP="00C42E97">
      <w:pPr>
        <w:rPr>
          <w:rFonts w:ascii="Aptos" w:hAnsi="Aptos"/>
        </w:rPr>
      </w:pPr>
      <w:r w:rsidRPr="004F66E8">
        <w:rPr>
          <w:rFonts w:ascii="Aptos" w:hAnsi="Aptos"/>
        </w:rPr>
        <w:t>[</w:t>
      </w:r>
      <w:r w:rsidRPr="00B852E2">
        <w:rPr>
          <w:rFonts w:ascii="Aptos" w:hAnsi="Aptos"/>
          <w:highlight w:val="cyan"/>
        </w:rPr>
        <w:t>Community Group Name</w:t>
      </w:r>
      <w:r w:rsidRPr="004F66E8">
        <w:rPr>
          <w:rFonts w:ascii="Aptos" w:hAnsi="Aptos"/>
        </w:rPr>
        <w:t>]</w:t>
      </w:r>
      <w:r w:rsidR="0055714C" w:rsidRPr="004F66E8">
        <w:rPr>
          <w:rFonts w:ascii="Aptos" w:hAnsi="Aptos"/>
        </w:rPr>
        <w:t xml:space="preserve"> takes Equa</w:t>
      </w:r>
      <w:r w:rsidR="00A07BC6" w:rsidRPr="004F66E8">
        <w:rPr>
          <w:rFonts w:ascii="Aptos" w:hAnsi="Aptos"/>
        </w:rPr>
        <w:t xml:space="preserve">lity, </w:t>
      </w:r>
      <w:r w:rsidRPr="004F66E8">
        <w:rPr>
          <w:rFonts w:ascii="Aptos" w:hAnsi="Aptos"/>
        </w:rPr>
        <w:t>Diversity,</w:t>
      </w:r>
      <w:r w:rsidR="00A07BC6" w:rsidRPr="004F66E8">
        <w:rPr>
          <w:rFonts w:ascii="Aptos" w:hAnsi="Aptos"/>
        </w:rPr>
        <w:t xml:space="preserve"> and Inclusion very seriously and will not tolerate acts which breach this policy. It is </w:t>
      </w:r>
      <w:r w:rsidR="00020B61" w:rsidRPr="004F66E8">
        <w:rPr>
          <w:rFonts w:ascii="Aptos" w:hAnsi="Aptos"/>
        </w:rPr>
        <w:t xml:space="preserve">your responsibility to ensure that your conduct conforms with the expected standards and reflect this </w:t>
      </w:r>
      <w:r w:rsidR="00617740" w:rsidRPr="004F66E8">
        <w:rPr>
          <w:rFonts w:ascii="Aptos" w:hAnsi="Aptos"/>
        </w:rPr>
        <w:t xml:space="preserve">policy. </w:t>
      </w:r>
    </w:p>
    <w:p w14:paraId="27E7C7CB" w14:textId="1C55091A" w:rsidR="00C42E97" w:rsidRPr="004F66E8" w:rsidRDefault="00C42E97" w:rsidP="004E6845">
      <w:pPr>
        <w:pStyle w:val="Heading1"/>
        <w:rPr>
          <w:rFonts w:ascii="Aptos" w:hAnsi="Aptos"/>
        </w:rPr>
      </w:pPr>
      <w:r w:rsidRPr="004F66E8">
        <w:rPr>
          <w:rFonts w:ascii="Aptos" w:hAnsi="Aptos"/>
        </w:rPr>
        <w:t xml:space="preserve">The Operating Principles </w:t>
      </w:r>
    </w:p>
    <w:p w14:paraId="4F8FD83A" w14:textId="4C7CF8ED" w:rsidR="00C42E97" w:rsidRPr="004F66E8" w:rsidRDefault="004D1241" w:rsidP="004E6845">
      <w:pPr>
        <w:pStyle w:val="Heading2"/>
        <w:numPr>
          <w:ilvl w:val="0"/>
          <w:numId w:val="2"/>
        </w:numPr>
        <w:rPr>
          <w:rFonts w:ascii="Aptos" w:hAnsi="Aptos"/>
        </w:rPr>
      </w:pPr>
      <w:r w:rsidRPr="004F66E8">
        <w:rPr>
          <w:rFonts w:ascii="Aptos" w:hAnsi="Aptos"/>
        </w:rPr>
        <w:t>Equality</w:t>
      </w:r>
    </w:p>
    <w:p w14:paraId="52F63675" w14:textId="442D1909" w:rsidR="004D1241" w:rsidRPr="004F66E8" w:rsidRDefault="00C07109" w:rsidP="000E4DBA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4F66E8">
        <w:rPr>
          <w:rFonts w:ascii="Aptos" w:hAnsi="Aptos"/>
        </w:rPr>
        <w:t>We will treat everyone with fairness and impartiality, providing equal opportunities for participation, leadership, and contribution</w:t>
      </w:r>
      <w:r w:rsidR="00617740" w:rsidRPr="004F66E8">
        <w:rPr>
          <w:rFonts w:ascii="Aptos" w:hAnsi="Aptos"/>
        </w:rPr>
        <w:t>.</w:t>
      </w:r>
    </w:p>
    <w:p w14:paraId="447F1ABF" w14:textId="0007D4BD" w:rsidR="000E4DBA" w:rsidRPr="004F66E8" w:rsidRDefault="000E4DBA" w:rsidP="000E4DBA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4F66E8">
        <w:rPr>
          <w:rFonts w:ascii="Aptos" w:hAnsi="Aptos"/>
        </w:rPr>
        <w:t xml:space="preserve">No individual will </w:t>
      </w:r>
      <w:r w:rsidR="00FE6936" w:rsidRPr="004F66E8">
        <w:rPr>
          <w:rFonts w:ascii="Aptos" w:hAnsi="Aptos"/>
        </w:rPr>
        <w:t xml:space="preserve">receive less favourable treatment on grounds of any protected characteristic. </w:t>
      </w:r>
    </w:p>
    <w:p w14:paraId="2AE0E183" w14:textId="72C3F0FC" w:rsidR="004D1241" w:rsidRPr="004F66E8" w:rsidRDefault="004D1241" w:rsidP="004E6845">
      <w:pPr>
        <w:pStyle w:val="Heading2"/>
        <w:numPr>
          <w:ilvl w:val="0"/>
          <w:numId w:val="2"/>
        </w:numPr>
        <w:rPr>
          <w:rFonts w:ascii="Aptos" w:hAnsi="Aptos"/>
        </w:rPr>
      </w:pPr>
      <w:r w:rsidRPr="004F66E8">
        <w:rPr>
          <w:rFonts w:ascii="Aptos" w:hAnsi="Aptos"/>
        </w:rPr>
        <w:t xml:space="preserve">Diversity </w:t>
      </w:r>
    </w:p>
    <w:p w14:paraId="6A17116D" w14:textId="4B55ECD6" w:rsidR="004D1241" w:rsidRPr="004F66E8" w:rsidRDefault="00C07109" w:rsidP="00665A72">
      <w:pPr>
        <w:pStyle w:val="ListParagraph"/>
        <w:numPr>
          <w:ilvl w:val="0"/>
          <w:numId w:val="6"/>
        </w:numPr>
        <w:rPr>
          <w:rFonts w:ascii="Aptos" w:hAnsi="Aptos"/>
        </w:rPr>
      </w:pPr>
      <w:r w:rsidRPr="004F66E8">
        <w:rPr>
          <w:rFonts w:ascii="Aptos" w:hAnsi="Aptos"/>
        </w:rPr>
        <w:t>We celebrate and embrace diversity, recogni</w:t>
      </w:r>
      <w:r w:rsidR="00665A72" w:rsidRPr="004F66E8">
        <w:rPr>
          <w:rFonts w:ascii="Aptos" w:hAnsi="Aptos"/>
        </w:rPr>
        <w:t>s</w:t>
      </w:r>
      <w:r w:rsidRPr="004F66E8">
        <w:rPr>
          <w:rFonts w:ascii="Aptos" w:hAnsi="Aptos"/>
        </w:rPr>
        <w:t xml:space="preserve">ing the richness it brings to our community. We </w:t>
      </w:r>
      <w:r w:rsidR="00665A72" w:rsidRPr="004F66E8">
        <w:rPr>
          <w:rFonts w:ascii="Aptos" w:hAnsi="Aptos"/>
        </w:rPr>
        <w:t xml:space="preserve">will </w:t>
      </w:r>
      <w:r w:rsidRPr="004F66E8">
        <w:rPr>
          <w:rFonts w:ascii="Aptos" w:hAnsi="Aptos"/>
        </w:rPr>
        <w:t>actively seek to include individuals with different backgrounds, experiences, and perspectives.</w:t>
      </w:r>
    </w:p>
    <w:p w14:paraId="417C1525" w14:textId="4860CFE9" w:rsidR="004D1241" w:rsidRPr="004F66E8" w:rsidRDefault="004D1241" w:rsidP="004E6845">
      <w:pPr>
        <w:pStyle w:val="Heading2"/>
        <w:numPr>
          <w:ilvl w:val="0"/>
          <w:numId w:val="2"/>
        </w:numPr>
        <w:rPr>
          <w:rFonts w:ascii="Aptos" w:hAnsi="Aptos"/>
        </w:rPr>
      </w:pPr>
      <w:r w:rsidRPr="004F66E8">
        <w:rPr>
          <w:rFonts w:ascii="Aptos" w:hAnsi="Aptos"/>
        </w:rPr>
        <w:lastRenderedPageBreak/>
        <w:t>Inclusion</w:t>
      </w:r>
    </w:p>
    <w:p w14:paraId="789F5988" w14:textId="41D5F899" w:rsidR="00C42E97" w:rsidRPr="004F66E8" w:rsidRDefault="00C07109" w:rsidP="00665A72">
      <w:pPr>
        <w:pStyle w:val="ListParagraph"/>
        <w:numPr>
          <w:ilvl w:val="0"/>
          <w:numId w:val="6"/>
        </w:numPr>
        <w:rPr>
          <w:rFonts w:ascii="Aptos" w:hAnsi="Aptos"/>
        </w:rPr>
      </w:pPr>
      <w:r w:rsidRPr="004F66E8">
        <w:rPr>
          <w:rFonts w:ascii="Aptos" w:hAnsi="Aptos"/>
        </w:rPr>
        <w:t xml:space="preserve">We strive to create an inclusive environment where everyone feels valued and respected. We will challenge and eliminate barriers that may prevent full participation </w:t>
      </w:r>
      <w:r w:rsidR="00665A72" w:rsidRPr="004F66E8">
        <w:rPr>
          <w:rFonts w:ascii="Aptos" w:hAnsi="Aptos"/>
        </w:rPr>
        <w:t xml:space="preserve">in </w:t>
      </w:r>
      <w:r w:rsidR="000F5D9E" w:rsidRPr="004F66E8">
        <w:rPr>
          <w:rFonts w:ascii="Aptos" w:hAnsi="Aptos"/>
        </w:rPr>
        <w:t>[</w:t>
      </w:r>
      <w:r w:rsidR="000F5D9E" w:rsidRPr="00B852E2">
        <w:rPr>
          <w:rFonts w:ascii="Aptos" w:hAnsi="Aptos"/>
          <w:highlight w:val="cyan"/>
        </w:rPr>
        <w:t>Community Group Name</w:t>
      </w:r>
      <w:r w:rsidR="000F5D9E" w:rsidRPr="004F66E8">
        <w:rPr>
          <w:rFonts w:ascii="Aptos" w:hAnsi="Aptos"/>
        </w:rPr>
        <w:t>]</w:t>
      </w:r>
    </w:p>
    <w:p w14:paraId="278E3DAF" w14:textId="27D5917A" w:rsidR="00C42E97" w:rsidRPr="004F66E8" w:rsidRDefault="00C42E97" w:rsidP="00C42E97">
      <w:pPr>
        <w:pStyle w:val="Heading1"/>
        <w:rPr>
          <w:rFonts w:ascii="Aptos" w:hAnsi="Aptos"/>
        </w:rPr>
      </w:pPr>
      <w:r w:rsidRPr="004F66E8">
        <w:rPr>
          <w:rFonts w:ascii="Aptos" w:hAnsi="Aptos"/>
        </w:rPr>
        <w:t>Forms of Discrimination</w:t>
      </w:r>
    </w:p>
    <w:p w14:paraId="3457EDEB" w14:textId="5A059758" w:rsidR="0012446A" w:rsidRPr="004F66E8" w:rsidRDefault="0012446A" w:rsidP="0012446A">
      <w:pPr>
        <w:rPr>
          <w:rFonts w:ascii="Aptos" w:hAnsi="Aptos"/>
        </w:rPr>
      </w:pPr>
      <w:r w:rsidRPr="004F66E8">
        <w:rPr>
          <w:rFonts w:ascii="Aptos" w:hAnsi="Aptos"/>
        </w:rPr>
        <w:t xml:space="preserve">Discrimination in any form is prohibited. </w:t>
      </w:r>
      <w:r w:rsidR="00A577EB" w:rsidRPr="004F66E8">
        <w:rPr>
          <w:rFonts w:ascii="Aptos" w:hAnsi="Aptos"/>
        </w:rPr>
        <w:t xml:space="preserve">Discrimination </w:t>
      </w:r>
      <w:r w:rsidRPr="004F66E8">
        <w:rPr>
          <w:rFonts w:ascii="Aptos" w:hAnsi="Aptos"/>
        </w:rPr>
        <w:t>includes but is not limited to:</w:t>
      </w:r>
    </w:p>
    <w:p w14:paraId="2C4F159B" w14:textId="70660C11" w:rsidR="0012446A" w:rsidRPr="004F66E8" w:rsidRDefault="0012446A" w:rsidP="0012446A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4F66E8">
        <w:rPr>
          <w:rFonts w:ascii="Aptos" w:hAnsi="Aptos"/>
        </w:rPr>
        <w:t>Direct and indirect discrimination</w:t>
      </w:r>
      <w:r w:rsidR="005E050A" w:rsidRPr="004F66E8">
        <w:rPr>
          <w:rFonts w:ascii="Aptos" w:hAnsi="Aptos"/>
        </w:rPr>
        <w:t>.</w:t>
      </w:r>
    </w:p>
    <w:p w14:paraId="70FCAEDA" w14:textId="48766F24" w:rsidR="0012446A" w:rsidRPr="004F66E8" w:rsidRDefault="0012446A" w:rsidP="0012446A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4F66E8">
        <w:rPr>
          <w:rFonts w:ascii="Aptos" w:hAnsi="Aptos"/>
        </w:rPr>
        <w:t>Harassment or bullying based on protected characteristics</w:t>
      </w:r>
      <w:r w:rsidR="00305328" w:rsidRPr="004F66E8">
        <w:rPr>
          <w:rFonts w:ascii="Aptos" w:hAnsi="Aptos"/>
        </w:rPr>
        <w:t xml:space="preserve">. </w:t>
      </w:r>
    </w:p>
    <w:p w14:paraId="2A35950B" w14:textId="02929C30" w:rsidR="00C42E97" w:rsidRPr="004F66E8" w:rsidRDefault="0012446A" w:rsidP="00C42E97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4F66E8">
        <w:rPr>
          <w:rFonts w:ascii="Aptos" w:hAnsi="Aptos"/>
        </w:rPr>
        <w:t>Victimisation</w:t>
      </w:r>
      <w:r w:rsidR="005E050A" w:rsidRPr="004F66E8">
        <w:rPr>
          <w:rFonts w:ascii="Aptos" w:hAnsi="Aptos"/>
        </w:rPr>
        <w:t>.</w:t>
      </w:r>
    </w:p>
    <w:p w14:paraId="4CA9DEC5" w14:textId="24C459EA" w:rsidR="00A577EB" w:rsidRPr="004F66E8" w:rsidRDefault="00A577EB" w:rsidP="00A577EB">
      <w:pPr>
        <w:rPr>
          <w:rFonts w:ascii="Aptos" w:hAnsi="Aptos"/>
        </w:rPr>
      </w:pPr>
      <w:r w:rsidRPr="004F66E8">
        <w:rPr>
          <w:rFonts w:ascii="Aptos" w:hAnsi="Aptos"/>
        </w:rPr>
        <w:t xml:space="preserve">Discrimination may be direct or indirect and it may occur intentionally or unintentionally. </w:t>
      </w:r>
    </w:p>
    <w:p w14:paraId="462FACD6" w14:textId="587FF57A" w:rsidR="00180C43" w:rsidRPr="004F66E8" w:rsidRDefault="00180C43" w:rsidP="00180C43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4F66E8">
        <w:rPr>
          <w:rFonts w:ascii="Aptos" w:hAnsi="Aptos"/>
        </w:rPr>
        <w:t xml:space="preserve">Direct discrimination: When someone is put at a disadvantage for a reason related to one or more of the protected characteristics laid out in the beginning of this policy. E.g. </w:t>
      </w:r>
      <w:r w:rsidR="0014704C" w:rsidRPr="004F66E8">
        <w:rPr>
          <w:rFonts w:ascii="Aptos" w:hAnsi="Aptos"/>
        </w:rPr>
        <w:t>R</w:t>
      </w:r>
      <w:r w:rsidR="00C24FC6" w:rsidRPr="004F66E8">
        <w:rPr>
          <w:rFonts w:ascii="Aptos" w:hAnsi="Aptos"/>
        </w:rPr>
        <w:t xml:space="preserve">ejecting someone from volunteering on the grounds of their race because it is considered that they would not fit in the group. </w:t>
      </w:r>
    </w:p>
    <w:p w14:paraId="26558BA1" w14:textId="77777777" w:rsidR="00D12987" w:rsidRPr="004F66E8" w:rsidRDefault="00C24FC6" w:rsidP="00305328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4F66E8">
        <w:rPr>
          <w:rFonts w:ascii="Aptos" w:hAnsi="Aptos"/>
        </w:rPr>
        <w:t>Indirect discrimination</w:t>
      </w:r>
      <w:r w:rsidR="007061F2" w:rsidRPr="004F66E8">
        <w:rPr>
          <w:rFonts w:ascii="Aptos" w:hAnsi="Aptos"/>
        </w:rPr>
        <w:t>: When someone is su</w:t>
      </w:r>
      <w:r w:rsidR="00AF07BD" w:rsidRPr="004F66E8">
        <w:rPr>
          <w:rFonts w:ascii="Aptos" w:hAnsi="Aptos"/>
        </w:rPr>
        <w:t xml:space="preserve">bject to </w:t>
      </w:r>
      <w:r w:rsidR="0005024D" w:rsidRPr="004F66E8">
        <w:rPr>
          <w:rFonts w:ascii="Aptos" w:hAnsi="Aptos"/>
        </w:rPr>
        <w:t>an unfair rule or practice that puts them at a disadvantage because of a protected characteristic. E.g.,</w:t>
      </w:r>
      <w:r w:rsidR="006E4FF6" w:rsidRPr="004F66E8">
        <w:rPr>
          <w:rFonts w:ascii="Aptos" w:hAnsi="Aptos"/>
        </w:rPr>
        <w:t xml:space="preserve"> The group primarily communicates and share</w:t>
      </w:r>
      <w:r w:rsidR="008B1D5B" w:rsidRPr="004F66E8">
        <w:rPr>
          <w:rFonts w:ascii="Aptos" w:hAnsi="Aptos"/>
        </w:rPr>
        <w:t>s</w:t>
      </w:r>
      <w:r w:rsidR="006E4FF6" w:rsidRPr="004F66E8">
        <w:rPr>
          <w:rFonts w:ascii="Aptos" w:hAnsi="Aptos"/>
        </w:rPr>
        <w:t xml:space="preserve"> information </w:t>
      </w:r>
      <w:r w:rsidR="008B1D5B" w:rsidRPr="004F66E8">
        <w:rPr>
          <w:rFonts w:ascii="Aptos" w:hAnsi="Aptos"/>
        </w:rPr>
        <w:t>online. This could indirectly discriminate against individuals who may not have easy access to the internet due to their socioeconomic status, or those with disabilities who face barriers to online participation</w:t>
      </w:r>
      <w:r w:rsidR="0095515F" w:rsidRPr="004F66E8">
        <w:rPr>
          <w:rFonts w:ascii="Aptos" w:hAnsi="Aptos"/>
        </w:rPr>
        <w:t>, for example</w:t>
      </w:r>
      <w:r w:rsidR="008B1D5B" w:rsidRPr="004F66E8">
        <w:rPr>
          <w:rFonts w:ascii="Aptos" w:hAnsi="Aptos"/>
        </w:rPr>
        <w:t>.</w:t>
      </w:r>
    </w:p>
    <w:p w14:paraId="04107F5E" w14:textId="3AF64228" w:rsidR="00305328" w:rsidRPr="004F66E8" w:rsidRDefault="00305328" w:rsidP="00D12987">
      <w:pPr>
        <w:rPr>
          <w:rFonts w:ascii="Aptos" w:hAnsi="Aptos"/>
        </w:rPr>
      </w:pPr>
      <w:r w:rsidRPr="004F66E8">
        <w:rPr>
          <w:rFonts w:ascii="Aptos" w:hAnsi="Aptos"/>
        </w:rPr>
        <w:t xml:space="preserve">Harassment or bullying </w:t>
      </w:r>
      <w:r w:rsidR="00D12987" w:rsidRPr="004F66E8">
        <w:rPr>
          <w:rFonts w:ascii="Aptos" w:hAnsi="Aptos"/>
        </w:rPr>
        <w:t xml:space="preserve">can </w:t>
      </w:r>
      <w:r w:rsidR="00CD31D4" w:rsidRPr="004F66E8">
        <w:rPr>
          <w:rFonts w:ascii="Aptos" w:hAnsi="Aptos"/>
        </w:rPr>
        <w:t>encompass unwanted comments, continuous unjustified criticism, or uninvited physical contact and loud confrontations.</w:t>
      </w:r>
    </w:p>
    <w:p w14:paraId="24E99850" w14:textId="51BDE5EC" w:rsidR="000B4DF6" w:rsidRPr="004F66E8" w:rsidRDefault="007E2DE2" w:rsidP="00D12987">
      <w:pPr>
        <w:rPr>
          <w:rFonts w:ascii="Aptos" w:hAnsi="Aptos"/>
        </w:rPr>
      </w:pPr>
      <w:r w:rsidRPr="004F66E8">
        <w:rPr>
          <w:rFonts w:ascii="Aptos" w:hAnsi="Aptos"/>
        </w:rPr>
        <w:t>Victimisation</w:t>
      </w:r>
      <w:r w:rsidR="004A3321" w:rsidRPr="004F66E8">
        <w:rPr>
          <w:rFonts w:ascii="Aptos" w:hAnsi="Aptos"/>
        </w:rPr>
        <w:t xml:space="preserve"> would entail individuals </w:t>
      </w:r>
      <w:r w:rsidR="005D6B4A" w:rsidRPr="004F66E8">
        <w:rPr>
          <w:rFonts w:ascii="Aptos" w:hAnsi="Aptos"/>
        </w:rPr>
        <w:t xml:space="preserve">being </w:t>
      </w:r>
      <w:r w:rsidR="00E81D54" w:rsidRPr="004F66E8">
        <w:rPr>
          <w:rFonts w:ascii="Aptos" w:hAnsi="Aptos"/>
        </w:rPr>
        <w:t>treated unfairly because they took action to uphold their legal rights against discrimination or helped a colleague or group member do the same.</w:t>
      </w:r>
    </w:p>
    <w:p w14:paraId="50F96D87" w14:textId="76C7BBC9" w:rsidR="00262131" w:rsidRPr="004F66E8" w:rsidRDefault="00262131" w:rsidP="00D12987">
      <w:pPr>
        <w:rPr>
          <w:rFonts w:ascii="Aptos" w:hAnsi="Aptos"/>
        </w:rPr>
      </w:pPr>
      <w:hyperlink r:id="rId9" w:history="1">
        <w:r w:rsidRPr="004F66E8">
          <w:rPr>
            <w:rStyle w:val="Hyperlink"/>
            <w:rFonts w:ascii="Aptos" w:hAnsi="Aptos"/>
          </w:rPr>
          <w:t>The Equality and Human Rights Commission</w:t>
        </w:r>
      </w:hyperlink>
      <w:r w:rsidR="00A57F29" w:rsidRPr="004F66E8">
        <w:rPr>
          <w:rFonts w:ascii="Aptos" w:hAnsi="Aptos"/>
        </w:rPr>
        <w:t xml:space="preserve"> </w:t>
      </w:r>
      <w:r w:rsidR="002750D3" w:rsidRPr="004F66E8">
        <w:rPr>
          <w:rFonts w:ascii="Aptos" w:hAnsi="Aptos"/>
        </w:rPr>
        <w:t>provides</w:t>
      </w:r>
      <w:r w:rsidR="008900C7" w:rsidRPr="004F66E8">
        <w:rPr>
          <w:rFonts w:ascii="Aptos" w:hAnsi="Aptos"/>
        </w:rPr>
        <w:t xml:space="preserve"> further</w:t>
      </w:r>
      <w:r w:rsidR="002750D3" w:rsidRPr="004F66E8">
        <w:rPr>
          <w:rFonts w:ascii="Aptos" w:hAnsi="Aptos"/>
        </w:rPr>
        <w:t xml:space="preserve"> guidance on eliminating discrimination and inequality</w:t>
      </w:r>
      <w:r w:rsidR="008900C7" w:rsidRPr="004F66E8">
        <w:rPr>
          <w:rFonts w:ascii="Aptos" w:hAnsi="Aptos"/>
        </w:rPr>
        <w:t>.</w:t>
      </w:r>
    </w:p>
    <w:p w14:paraId="71DFE01F" w14:textId="12C64BE6" w:rsidR="00C42E97" w:rsidRPr="004F66E8" w:rsidRDefault="00C42E97" w:rsidP="00C42E97">
      <w:pPr>
        <w:pStyle w:val="Heading1"/>
        <w:rPr>
          <w:rFonts w:ascii="Aptos" w:hAnsi="Aptos"/>
        </w:rPr>
      </w:pPr>
      <w:r w:rsidRPr="004F66E8">
        <w:rPr>
          <w:rFonts w:ascii="Aptos" w:hAnsi="Aptos"/>
        </w:rPr>
        <w:t>Action Plan</w:t>
      </w:r>
    </w:p>
    <w:p w14:paraId="12DF0F60" w14:textId="436EC718" w:rsidR="00C42E97" w:rsidRPr="004F66E8" w:rsidRDefault="00337991" w:rsidP="00C42E97">
      <w:pPr>
        <w:rPr>
          <w:rFonts w:ascii="Aptos" w:hAnsi="Aptos"/>
        </w:rPr>
      </w:pPr>
      <w:r w:rsidRPr="004F66E8">
        <w:rPr>
          <w:rFonts w:ascii="Aptos" w:hAnsi="Aptos"/>
        </w:rPr>
        <w:t xml:space="preserve">To implement and uphold our commitment to equality, diversity, and inclusion, </w:t>
      </w:r>
      <w:r w:rsidR="000F5D9E" w:rsidRPr="004F66E8">
        <w:rPr>
          <w:rFonts w:ascii="Aptos" w:hAnsi="Aptos"/>
        </w:rPr>
        <w:t>[</w:t>
      </w:r>
      <w:r w:rsidR="000F5D9E" w:rsidRPr="00662D79">
        <w:rPr>
          <w:rFonts w:ascii="Aptos" w:hAnsi="Aptos"/>
          <w:highlight w:val="cyan"/>
        </w:rPr>
        <w:t>Community Group Name</w:t>
      </w:r>
      <w:r w:rsidR="000F5D9E" w:rsidRPr="004F66E8">
        <w:rPr>
          <w:rFonts w:ascii="Aptos" w:hAnsi="Aptos"/>
        </w:rPr>
        <w:t>]</w:t>
      </w:r>
      <w:r w:rsidRPr="004F66E8">
        <w:rPr>
          <w:rFonts w:ascii="Aptos" w:hAnsi="Aptos"/>
        </w:rPr>
        <w:t xml:space="preserve"> will:</w:t>
      </w:r>
    </w:p>
    <w:p w14:paraId="03C9C0B0" w14:textId="531F9557" w:rsidR="00637ABB" w:rsidRPr="004F66E8" w:rsidRDefault="00637ABB" w:rsidP="005D0D1C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4F66E8">
        <w:rPr>
          <w:rFonts w:ascii="Aptos" w:hAnsi="Aptos"/>
        </w:rPr>
        <w:t xml:space="preserve">Circulate the Equality, Diversity, and </w:t>
      </w:r>
      <w:r w:rsidR="00740A59" w:rsidRPr="004F66E8">
        <w:rPr>
          <w:rFonts w:ascii="Aptos" w:hAnsi="Aptos"/>
        </w:rPr>
        <w:t>I</w:t>
      </w:r>
      <w:r w:rsidRPr="004F66E8">
        <w:rPr>
          <w:rFonts w:ascii="Aptos" w:hAnsi="Aptos"/>
        </w:rPr>
        <w:t xml:space="preserve">nclusion </w:t>
      </w:r>
      <w:r w:rsidR="00740A59" w:rsidRPr="004F66E8">
        <w:rPr>
          <w:rFonts w:ascii="Aptos" w:hAnsi="Aptos"/>
        </w:rPr>
        <w:t>P</w:t>
      </w:r>
      <w:r w:rsidRPr="004F66E8">
        <w:rPr>
          <w:rFonts w:ascii="Aptos" w:hAnsi="Aptos"/>
        </w:rPr>
        <w:t>olicy</w:t>
      </w:r>
    </w:p>
    <w:p w14:paraId="737CAD63" w14:textId="77777777" w:rsidR="00B829DB" w:rsidRPr="004F66E8" w:rsidRDefault="00B829DB" w:rsidP="00B829DB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4F66E8">
        <w:rPr>
          <w:rFonts w:ascii="Aptos" w:hAnsi="Aptos"/>
        </w:rPr>
        <w:t>Regularly review our policies and practices to identify and address any potential discriminatory practices.</w:t>
      </w:r>
    </w:p>
    <w:p w14:paraId="5530F78D" w14:textId="2E198BBC" w:rsidR="005D0D1C" w:rsidRPr="004F66E8" w:rsidRDefault="00F67DF3" w:rsidP="00F67DF3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4F66E8">
        <w:rPr>
          <w:rFonts w:ascii="Aptos" w:hAnsi="Aptos"/>
        </w:rPr>
        <w:t xml:space="preserve">Promote and foster awareness for all members to build understanding and </w:t>
      </w:r>
      <w:r w:rsidR="005D0D1C" w:rsidRPr="004F66E8">
        <w:rPr>
          <w:rFonts w:ascii="Aptos" w:hAnsi="Aptos"/>
        </w:rPr>
        <w:t>appreciation of diversity.</w:t>
      </w:r>
    </w:p>
    <w:p w14:paraId="584079E0" w14:textId="77777777" w:rsidR="005D0D1C" w:rsidRPr="004F66E8" w:rsidRDefault="005D0D1C" w:rsidP="005D0D1C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4F66E8">
        <w:rPr>
          <w:rFonts w:ascii="Aptos" w:hAnsi="Aptos"/>
        </w:rPr>
        <w:t>Encourage diversity in leadership roles and decision-making processes.</w:t>
      </w:r>
    </w:p>
    <w:p w14:paraId="213438C6" w14:textId="6378F34F" w:rsidR="00C42E97" w:rsidRPr="004F66E8" w:rsidRDefault="005D0D1C" w:rsidP="00C42E97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4F66E8">
        <w:rPr>
          <w:rFonts w:ascii="Aptos" w:hAnsi="Aptos"/>
        </w:rPr>
        <w:lastRenderedPageBreak/>
        <w:t>Monitor and analyse the composition of our community to ensure representation from diverse backgrounds</w:t>
      </w:r>
      <w:r w:rsidR="002A7B26" w:rsidRPr="004F66E8">
        <w:rPr>
          <w:rFonts w:ascii="Aptos" w:hAnsi="Aptos"/>
        </w:rPr>
        <w:t>, where possible</w:t>
      </w:r>
      <w:r w:rsidRPr="004F66E8">
        <w:rPr>
          <w:rFonts w:ascii="Aptos" w:hAnsi="Aptos"/>
        </w:rPr>
        <w:t>.</w:t>
      </w:r>
    </w:p>
    <w:p w14:paraId="2FE9694B" w14:textId="42326700" w:rsidR="00C42E97" w:rsidRPr="004F66E8" w:rsidRDefault="00AA61A2" w:rsidP="00C42E97">
      <w:pPr>
        <w:pStyle w:val="Heading1"/>
        <w:rPr>
          <w:rFonts w:ascii="Aptos" w:hAnsi="Aptos"/>
        </w:rPr>
      </w:pPr>
      <w:r w:rsidRPr="004F66E8">
        <w:rPr>
          <w:rFonts w:ascii="Aptos" w:hAnsi="Aptos"/>
        </w:rPr>
        <w:t>Dealing with Complaints</w:t>
      </w:r>
      <w:r w:rsidR="00C42E97" w:rsidRPr="004F66E8">
        <w:rPr>
          <w:rFonts w:ascii="Aptos" w:hAnsi="Aptos"/>
        </w:rPr>
        <w:t xml:space="preserve"> </w:t>
      </w:r>
    </w:p>
    <w:p w14:paraId="6579EF82" w14:textId="39BD34A8" w:rsidR="005D0D1C" w:rsidRPr="004F66E8" w:rsidRDefault="005D0D1C" w:rsidP="005D0D1C">
      <w:pPr>
        <w:rPr>
          <w:rFonts w:ascii="Aptos" w:hAnsi="Aptos"/>
        </w:rPr>
      </w:pPr>
      <w:r w:rsidRPr="004F66E8">
        <w:rPr>
          <w:rFonts w:ascii="Aptos" w:hAnsi="Aptos"/>
        </w:rPr>
        <w:t>Any member who believes they have experienced discrimination or witnessed discriminatory behaviour within is encouraged to report it promptly. Complaints will be taken seriously and investigated in a timely and confidential manner. The resolution may involve corrective actions, education, or, in severe cases, disciplinary measures.</w:t>
      </w:r>
    </w:p>
    <w:p w14:paraId="69598C1B" w14:textId="05035BB3" w:rsidR="00F45481" w:rsidRPr="004F66E8" w:rsidRDefault="005D0D1C" w:rsidP="005D0D1C">
      <w:pPr>
        <w:rPr>
          <w:rFonts w:ascii="Aptos" w:hAnsi="Aptos"/>
        </w:rPr>
      </w:pPr>
      <w:r w:rsidRPr="004F66E8">
        <w:rPr>
          <w:rFonts w:ascii="Aptos" w:hAnsi="Aptos"/>
        </w:rPr>
        <w:t xml:space="preserve">We are committed to fostering a </w:t>
      </w:r>
      <w:r w:rsidR="00AD4A1D" w:rsidRPr="004F66E8">
        <w:rPr>
          <w:rFonts w:ascii="Aptos" w:hAnsi="Aptos"/>
        </w:rPr>
        <w:t xml:space="preserve">sustainability </w:t>
      </w:r>
      <w:r w:rsidR="0090592A" w:rsidRPr="004F66E8">
        <w:rPr>
          <w:rFonts w:ascii="Aptos" w:hAnsi="Aptos"/>
        </w:rPr>
        <w:t>community that</w:t>
      </w:r>
      <w:r w:rsidRPr="004F66E8">
        <w:rPr>
          <w:rFonts w:ascii="Aptos" w:hAnsi="Aptos"/>
        </w:rPr>
        <w:t xml:space="preserve"> reflects the principles of equality, diversity, and inclusion, and we believe that by adhering to this policy, we will create an environment that benefits everyone</w:t>
      </w:r>
      <w:r w:rsidR="007442D5" w:rsidRPr="004F66E8">
        <w:rPr>
          <w:rFonts w:ascii="Aptos" w:hAnsi="Aptos"/>
        </w:rPr>
        <w:t xml:space="preserve">. </w:t>
      </w:r>
    </w:p>
    <w:p w14:paraId="52BBCE81" w14:textId="77777777" w:rsidR="001A30DF" w:rsidRPr="004F66E8" w:rsidRDefault="001A30DF" w:rsidP="001A30DF">
      <w:pPr>
        <w:pStyle w:val="Photocaption"/>
        <w:ind w:left="0"/>
        <w:jc w:val="left"/>
        <w:rPr>
          <w:rStyle w:val="BookTitle"/>
          <w:rFonts w:ascii="Aptos" w:hAnsi="Aptos"/>
        </w:rPr>
      </w:pPr>
    </w:p>
    <w:p w14:paraId="31F85827" w14:textId="2AC6B359" w:rsidR="008900C7" w:rsidRPr="004F66E8" w:rsidRDefault="008900C7" w:rsidP="008900C7">
      <w:pPr>
        <w:pStyle w:val="Featuretext"/>
        <w:rPr>
          <w:rStyle w:val="BookTitle"/>
          <w:rFonts w:ascii="Aptos" w:hAnsi="Aptos"/>
        </w:rPr>
      </w:pPr>
      <w:r w:rsidRPr="004F66E8">
        <w:rPr>
          <w:rStyle w:val="BookTitle"/>
          <w:rFonts w:ascii="Aptos" w:hAnsi="Aptos"/>
        </w:rPr>
        <w:t xml:space="preserve">Disclaimer: This </w:t>
      </w:r>
      <w:r w:rsidR="00CA7891" w:rsidRPr="004F66E8">
        <w:rPr>
          <w:rStyle w:val="BookTitle"/>
          <w:rFonts w:ascii="Aptos" w:hAnsi="Aptos"/>
        </w:rPr>
        <w:t>is a templat</w:t>
      </w:r>
      <w:r w:rsidR="003D2885" w:rsidRPr="004F66E8">
        <w:rPr>
          <w:rStyle w:val="BookTitle"/>
          <w:rFonts w:ascii="Aptos" w:hAnsi="Aptos"/>
        </w:rPr>
        <w:t xml:space="preserve">e </w:t>
      </w:r>
      <w:r w:rsidR="00836935" w:rsidRPr="004F66E8">
        <w:rPr>
          <w:rStyle w:val="BookTitle"/>
          <w:rFonts w:ascii="Aptos" w:hAnsi="Aptos"/>
        </w:rPr>
        <w:t xml:space="preserve">which is to be </w:t>
      </w:r>
      <w:r w:rsidR="003D2885" w:rsidRPr="004F66E8">
        <w:rPr>
          <w:rStyle w:val="BookTitle"/>
          <w:rFonts w:ascii="Aptos" w:hAnsi="Aptos"/>
        </w:rPr>
        <w:t xml:space="preserve">used as a guide to develop </w:t>
      </w:r>
      <w:r w:rsidR="00836935" w:rsidRPr="004F66E8">
        <w:rPr>
          <w:rStyle w:val="BookTitle"/>
          <w:rFonts w:ascii="Aptos" w:hAnsi="Aptos"/>
        </w:rPr>
        <w:t>an</w:t>
      </w:r>
      <w:r w:rsidR="003D2885" w:rsidRPr="004F66E8">
        <w:rPr>
          <w:rStyle w:val="BookTitle"/>
          <w:rFonts w:ascii="Aptos" w:hAnsi="Aptos"/>
        </w:rPr>
        <w:t xml:space="preserve"> Equality, Dive</w:t>
      </w:r>
      <w:r w:rsidR="005B5C6E" w:rsidRPr="004F66E8">
        <w:rPr>
          <w:rStyle w:val="BookTitle"/>
          <w:rFonts w:ascii="Aptos" w:hAnsi="Aptos"/>
        </w:rPr>
        <w:t>rsity</w:t>
      </w:r>
      <w:r w:rsidR="003D2885" w:rsidRPr="004F66E8">
        <w:rPr>
          <w:rStyle w:val="BookTitle"/>
          <w:rFonts w:ascii="Aptos" w:hAnsi="Aptos"/>
        </w:rPr>
        <w:t xml:space="preserve"> and Inclusion policy. Please modify </w:t>
      </w:r>
      <w:r w:rsidR="00836935" w:rsidRPr="004F66E8">
        <w:rPr>
          <w:rStyle w:val="BookTitle"/>
          <w:rFonts w:ascii="Aptos" w:hAnsi="Aptos"/>
        </w:rPr>
        <w:t>where necessary.</w:t>
      </w:r>
    </w:p>
    <w:sectPr w:rsidR="008900C7" w:rsidRPr="004F66E8" w:rsidSect="0024579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397" w:footer="27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25789" w14:textId="77777777" w:rsidR="0024579B" w:rsidRDefault="0024579B" w:rsidP="002E18B7">
      <w:pPr>
        <w:spacing w:after="0"/>
      </w:pPr>
      <w:r>
        <w:separator/>
      </w:r>
    </w:p>
  </w:endnote>
  <w:endnote w:type="continuationSeparator" w:id="0">
    <w:p w14:paraId="28D291CD" w14:textId="77777777" w:rsidR="0024579B" w:rsidRDefault="0024579B" w:rsidP="002E18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427D" w14:textId="77777777" w:rsidR="006A2C3F" w:rsidRDefault="003D04C9">
    <w:pPr>
      <w:pStyle w:val="Footer"/>
      <w:rPr>
        <w:b/>
        <w:bCs/>
        <w:color w:val="00D6E0" w:themeColor="accent3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0" allowOverlap="1" wp14:anchorId="0CA99ED8" wp14:editId="623F6A02">
              <wp:simplePos x="0" y="0"/>
              <wp:positionH relativeFrom="margin">
                <wp:posOffset>6228080</wp:posOffset>
              </wp:positionH>
              <wp:positionV relativeFrom="bottomMargin">
                <wp:posOffset>182154</wp:posOffset>
              </wp:positionV>
              <wp:extent cx="333829" cy="1095193"/>
              <wp:effectExtent l="0" t="0" r="9525" b="0"/>
              <wp:wrapNone/>
              <wp:docPr id="572" name="Rectangle 5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3829" cy="109519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CA4391" w14:textId="77777777" w:rsidR="006258D7" w:rsidRPr="006258D7" w:rsidRDefault="006258D7">
                          <w:pPr>
                            <w:pBdr>
                              <w:bottom w:val="single" w:sz="4" w:space="1" w:color="auto"/>
                            </w:pBdr>
                          </w:pPr>
                          <w:r w:rsidRPr="006258D7">
                            <w:fldChar w:fldCharType="begin"/>
                          </w:r>
                          <w:r w:rsidRPr="006258D7">
                            <w:instrText xml:space="preserve"> PAGE   \* MERGEFORMAT </w:instrText>
                          </w:r>
                          <w:r w:rsidRPr="006258D7">
                            <w:fldChar w:fldCharType="separate"/>
                          </w:r>
                          <w:r w:rsidRPr="006258D7">
                            <w:rPr>
                              <w:noProof/>
                            </w:rPr>
                            <w:t>2</w:t>
                          </w:r>
                          <w:r w:rsidRPr="006258D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A99ED8" id="Rectangle 572" o:spid="_x0000_s1026" style="position:absolute;margin-left:490.4pt;margin-top:14.35pt;width:26.3pt;height:86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" o:allowincell="f" stroked="f">
              <v:textbox>
                <w:txbxContent>
                  <w:p w14:paraId="47CA4391" w14:textId="77777777" w:rsidR="006258D7" w:rsidRPr="006258D7" w:rsidRDefault="006258D7">
                    <w:pPr>
                      <w:pBdr>
                        <w:bottom w:val="single" w:sz="4" w:space="1" w:color="auto"/>
                      </w:pBdr>
                    </w:pPr>
                    <w:r w:rsidRPr="006258D7">
                      <w:fldChar w:fldCharType="begin"/>
                    </w:r>
                    <w:r w:rsidRPr="006258D7">
                      <w:instrText xml:space="preserve"> PAGE   \* MERGEFORMAT </w:instrText>
                    </w:r>
                    <w:r w:rsidRPr="006258D7">
                      <w:fldChar w:fldCharType="separate"/>
                    </w:r>
                    <w:r w:rsidRPr="006258D7">
                      <w:rPr>
                        <w:noProof/>
                      </w:rPr>
                      <w:t>2</w:t>
                    </w:r>
                    <w:r w:rsidRPr="006258D7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A2C3F" w:rsidRPr="006A2C3F">
      <w:rPr>
        <w:b/>
        <w:bCs/>
        <w:noProof/>
        <w:color w:val="00D6E0" w:themeColor="accent3"/>
        <w:sz w:val="22"/>
      </w:rPr>
      <w:drawing>
        <wp:anchor distT="0" distB="0" distL="114300" distR="114300" simplePos="0" relativeHeight="251689984" behindDoc="0" locked="0" layoutInCell="1" allowOverlap="1" wp14:anchorId="35D2A8A4" wp14:editId="6D9C7437">
          <wp:simplePos x="0" y="0"/>
          <wp:positionH relativeFrom="page">
            <wp:posOffset>13335</wp:posOffset>
          </wp:positionH>
          <wp:positionV relativeFrom="paragraph">
            <wp:posOffset>-39370</wp:posOffset>
          </wp:positionV>
          <wp:extent cx="3667125" cy="61595"/>
          <wp:effectExtent l="0" t="0" r="9525" b="0"/>
          <wp:wrapSquare wrapText="bothSides"/>
          <wp:docPr id="957859113" name="Picture 957859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019" b="33653"/>
                  <a:stretch/>
                </pic:blipFill>
                <pic:spPr bwMode="auto">
                  <a:xfrm>
                    <a:off x="0" y="0"/>
                    <a:ext cx="3667125" cy="6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2C3F" w:rsidRPr="006A2C3F">
      <w:rPr>
        <w:b/>
        <w:bCs/>
        <w:noProof/>
        <w:color w:val="00D6E0" w:themeColor="accent3"/>
        <w:sz w:val="22"/>
      </w:rPr>
      <w:drawing>
        <wp:anchor distT="0" distB="0" distL="114300" distR="114300" simplePos="0" relativeHeight="251691008" behindDoc="0" locked="0" layoutInCell="1" allowOverlap="1" wp14:anchorId="26235D9D" wp14:editId="35CB1EC9">
          <wp:simplePos x="0" y="0"/>
          <wp:positionH relativeFrom="page">
            <wp:posOffset>3714750</wp:posOffset>
          </wp:positionH>
          <wp:positionV relativeFrom="paragraph">
            <wp:posOffset>-42545</wp:posOffset>
          </wp:positionV>
          <wp:extent cx="3667125" cy="61595"/>
          <wp:effectExtent l="0" t="0" r="9525" b="0"/>
          <wp:wrapSquare wrapText="bothSides"/>
          <wp:docPr id="801990310" name="Picture 8019903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019" b="33653"/>
                  <a:stretch/>
                </pic:blipFill>
                <pic:spPr bwMode="auto">
                  <a:xfrm>
                    <a:off x="0" y="0"/>
                    <a:ext cx="3667125" cy="6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2C3F" w:rsidRPr="006A2C3F">
      <w:rPr>
        <w:b/>
        <w:bCs/>
        <w:noProof/>
        <w:color w:val="00D6E0" w:themeColor="accent3"/>
        <w:sz w:val="22"/>
      </w:rPr>
      <w:drawing>
        <wp:anchor distT="0" distB="0" distL="114300" distR="114300" simplePos="0" relativeHeight="251692032" behindDoc="0" locked="0" layoutInCell="1" allowOverlap="1" wp14:anchorId="4C68DB30" wp14:editId="6DAD95EE">
          <wp:simplePos x="0" y="0"/>
          <wp:positionH relativeFrom="page">
            <wp:posOffset>7094855</wp:posOffset>
          </wp:positionH>
          <wp:positionV relativeFrom="paragraph">
            <wp:posOffset>-34511</wp:posOffset>
          </wp:positionV>
          <wp:extent cx="3667125" cy="61595"/>
          <wp:effectExtent l="0" t="0" r="9525" b="0"/>
          <wp:wrapSquare wrapText="bothSides"/>
          <wp:docPr id="1404313945" name="Picture 1404313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019" b="33653"/>
                  <a:stretch/>
                </pic:blipFill>
                <pic:spPr bwMode="auto">
                  <a:xfrm>
                    <a:off x="0" y="0"/>
                    <a:ext cx="3667125" cy="6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55ABFC" w14:textId="77777777" w:rsidR="00662D79" w:rsidRPr="00741397" w:rsidRDefault="00662D79" w:rsidP="00662D79">
    <w:pPr>
      <w:pStyle w:val="Footer"/>
      <w:rPr>
        <w:rFonts w:ascii="Aptos" w:hAnsi="Aptos"/>
        <w:b/>
        <w:bCs/>
        <w:color w:val="ED4966" w:themeColor="accent4"/>
        <w:szCs w:val="24"/>
      </w:rPr>
    </w:pPr>
    <w:r w:rsidRPr="00741397">
      <w:rPr>
        <w:rFonts w:ascii="Aptos" w:hAnsi="Aptos"/>
        <w:noProof/>
        <w:color w:val="ED4966" w:themeColor="accent4"/>
        <w:szCs w:val="24"/>
      </w:rPr>
      <mc:AlternateContent>
        <mc:Choice Requires="wps">
          <w:drawing>
            <wp:anchor distT="0" distB="0" distL="114300" distR="114300" simplePos="0" relativeHeight="251699200" behindDoc="0" locked="0" layoutInCell="0" allowOverlap="1" wp14:anchorId="41B3A42F" wp14:editId="23AE7D69">
              <wp:simplePos x="0" y="0"/>
              <wp:positionH relativeFrom="margin">
                <wp:align>right</wp:align>
              </wp:positionH>
              <wp:positionV relativeFrom="page">
                <wp:posOffset>10174514</wp:posOffset>
              </wp:positionV>
              <wp:extent cx="299811" cy="638175"/>
              <wp:effectExtent l="0" t="0" r="5080" b="9525"/>
              <wp:wrapNone/>
              <wp:docPr id="2123107047" name="Rectangle 21231070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9811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EBDB4" w14:textId="6749CE96" w:rsidR="00662D79" w:rsidRDefault="00662D79" w:rsidP="00662D79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B3A42F" id="Rectangle 2123107047" o:spid="_x0000_s1027" style="position:absolute;margin-left:-27.6pt;margin-top:801.15pt;width:23.6pt;height:50.25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" o:allowincell="f" stroked="f">
              <v:textbox>
                <w:txbxContent>
                  <w:p w14:paraId="780EBDB4" w14:textId="6749CE96" w:rsidR="00662D79" w:rsidRDefault="00662D79" w:rsidP="00662D79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Pr="00741397">
      <w:rPr>
        <w:rFonts w:ascii="Aptos" w:hAnsi="Aptos"/>
        <w:b/>
        <w:bCs/>
        <w:color w:val="ED4966" w:themeColor="accent4"/>
        <w:szCs w:val="24"/>
      </w:rPr>
      <w:t xml:space="preserve">CAG Somerset </w:t>
    </w:r>
    <w:r w:rsidRPr="00741397">
      <w:rPr>
        <w:rFonts w:ascii="Aptos" w:hAnsi="Aptos"/>
        <w:color w:val="21295B" w:themeColor="accent1"/>
        <w:szCs w:val="24"/>
      </w:rPr>
      <w:t>EDI Policy template</w:t>
    </w:r>
  </w:p>
  <w:p w14:paraId="29AFBE70" w14:textId="4858219F" w:rsidR="00927B04" w:rsidRPr="00E81A95" w:rsidRDefault="00591316" w:rsidP="00591316">
    <w:pPr>
      <w:pStyle w:val="Footer"/>
      <w:tabs>
        <w:tab w:val="clear" w:pos="4513"/>
        <w:tab w:val="left" w:pos="380"/>
        <w:tab w:val="center" w:pos="3828"/>
      </w:tabs>
      <w:rPr>
        <w:b/>
        <w:bCs/>
        <w:color w:val="00D6E0" w:themeColor="accent3"/>
      </w:rPr>
    </w:pPr>
    <w:r>
      <w:rPr>
        <w:b/>
        <w:bCs/>
        <w:color w:val="00D6E0" w:themeColor="accent3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29EC" w14:textId="77777777" w:rsidR="006A2C3F" w:rsidRPr="00741397" w:rsidRDefault="006A2C3F" w:rsidP="00372413">
    <w:pPr>
      <w:pStyle w:val="Footer"/>
      <w:tabs>
        <w:tab w:val="clear" w:pos="4513"/>
        <w:tab w:val="clear" w:pos="9026"/>
        <w:tab w:val="right" w:pos="12333"/>
      </w:tabs>
      <w:jc w:val="right"/>
      <w:rPr>
        <w:rFonts w:ascii="Aptos" w:hAnsi="Aptos"/>
        <w:color w:val="ED4966" w:themeColor="accent4"/>
        <w:szCs w:val="24"/>
      </w:rPr>
    </w:pPr>
    <w:r w:rsidRPr="00741397">
      <w:rPr>
        <w:rFonts w:ascii="Aptos" w:hAnsi="Aptos"/>
        <w:noProof/>
        <w:color w:val="ED4966" w:themeColor="accent4"/>
        <w:szCs w:val="24"/>
      </w:rPr>
      <w:drawing>
        <wp:anchor distT="0" distB="0" distL="114300" distR="114300" simplePos="0" relativeHeight="251687936" behindDoc="0" locked="0" layoutInCell="1" allowOverlap="1" wp14:anchorId="6CBC90B0" wp14:editId="1907A2CE">
          <wp:simplePos x="0" y="0"/>
          <wp:positionH relativeFrom="page">
            <wp:posOffset>6994525</wp:posOffset>
          </wp:positionH>
          <wp:positionV relativeFrom="paragraph">
            <wp:posOffset>-45085</wp:posOffset>
          </wp:positionV>
          <wp:extent cx="3667125" cy="61595"/>
          <wp:effectExtent l="0" t="0" r="9525" b="0"/>
          <wp:wrapSquare wrapText="bothSides"/>
          <wp:docPr id="472754236" name="Picture 472754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019" b="33653"/>
                  <a:stretch/>
                </pic:blipFill>
                <pic:spPr bwMode="auto">
                  <a:xfrm>
                    <a:off x="0" y="0"/>
                    <a:ext cx="3667125" cy="6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1397">
      <w:rPr>
        <w:rFonts w:ascii="Aptos" w:hAnsi="Aptos"/>
        <w:noProof/>
        <w:color w:val="ED4966" w:themeColor="accent4"/>
        <w:szCs w:val="24"/>
      </w:rPr>
      <w:drawing>
        <wp:anchor distT="0" distB="0" distL="114300" distR="114300" simplePos="0" relativeHeight="251686912" behindDoc="0" locked="0" layoutInCell="1" allowOverlap="1" wp14:anchorId="54FD7DD8" wp14:editId="1BD1AC7A">
          <wp:simplePos x="0" y="0"/>
          <wp:positionH relativeFrom="page">
            <wp:posOffset>3614420</wp:posOffset>
          </wp:positionH>
          <wp:positionV relativeFrom="paragraph">
            <wp:posOffset>-52705</wp:posOffset>
          </wp:positionV>
          <wp:extent cx="3667125" cy="61595"/>
          <wp:effectExtent l="0" t="0" r="9525" b="0"/>
          <wp:wrapSquare wrapText="bothSides"/>
          <wp:docPr id="272650121" name="Picture 272650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019" b="33653"/>
                  <a:stretch/>
                </pic:blipFill>
                <pic:spPr bwMode="auto">
                  <a:xfrm>
                    <a:off x="0" y="0"/>
                    <a:ext cx="3667125" cy="6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1397">
      <w:rPr>
        <w:rFonts w:ascii="Aptos" w:hAnsi="Aptos"/>
        <w:noProof/>
        <w:color w:val="ED4966" w:themeColor="accent4"/>
        <w:szCs w:val="24"/>
      </w:rPr>
      <w:drawing>
        <wp:anchor distT="0" distB="0" distL="114300" distR="114300" simplePos="0" relativeHeight="251685888" behindDoc="0" locked="0" layoutInCell="1" allowOverlap="1" wp14:anchorId="55D2721A" wp14:editId="0570289D">
          <wp:simplePos x="0" y="0"/>
          <wp:positionH relativeFrom="page">
            <wp:posOffset>-87216</wp:posOffset>
          </wp:positionH>
          <wp:positionV relativeFrom="paragraph">
            <wp:posOffset>-49530</wp:posOffset>
          </wp:positionV>
          <wp:extent cx="3667125" cy="61595"/>
          <wp:effectExtent l="0" t="0" r="9525" b="0"/>
          <wp:wrapSquare wrapText="bothSides"/>
          <wp:docPr id="2067274874" name="Picture 20672748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019" b="33653"/>
                  <a:stretch/>
                </pic:blipFill>
                <pic:spPr bwMode="auto">
                  <a:xfrm>
                    <a:off x="0" y="0"/>
                    <a:ext cx="3667125" cy="6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6C28DE" w14:textId="13D855FF" w:rsidR="006A2C3F" w:rsidRPr="00741397" w:rsidRDefault="00C54318">
    <w:pPr>
      <w:pStyle w:val="Footer"/>
      <w:rPr>
        <w:rFonts w:ascii="Aptos" w:hAnsi="Aptos"/>
        <w:b/>
        <w:bCs/>
        <w:color w:val="ED4966" w:themeColor="accent4"/>
        <w:szCs w:val="24"/>
      </w:rPr>
    </w:pPr>
    <w:r w:rsidRPr="00741397">
      <w:rPr>
        <w:rFonts w:ascii="Aptos" w:hAnsi="Aptos"/>
        <w:noProof/>
        <w:color w:val="ED4966" w:themeColor="accent4"/>
        <w:szCs w:val="24"/>
      </w:rPr>
      <mc:AlternateContent>
        <mc:Choice Requires="wps">
          <w:drawing>
            <wp:anchor distT="0" distB="0" distL="114300" distR="114300" simplePos="0" relativeHeight="251696128" behindDoc="0" locked="0" layoutInCell="0" allowOverlap="1" wp14:anchorId="3AD2C85B" wp14:editId="435D232D">
              <wp:simplePos x="0" y="0"/>
              <wp:positionH relativeFrom="margin">
                <wp:align>right</wp:align>
              </wp:positionH>
              <wp:positionV relativeFrom="page">
                <wp:posOffset>10174514</wp:posOffset>
              </wp:positionV>
              <wp:extent cx="299811" cy="638175"/>
              <wp:effectExtent l="0" t="0" r="5080" b="9525"/>
              <wp:wrapNone/>
              <wp:docPr id="573" name="Rectangle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9811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89C1" w14:textId="77777777" w:rsidR="006258D7" w:rsidRDefault="006258D7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D2C85B" id="Rectangle 573" o:spid="_x0000_s1028" style="position:absolute;margin-left:-27.6pt;margin-top:801.15pt;width:23.6pt;height:50.25pt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" o:allowincell="f" stroked="f">
              <v:textbox>
                <w:txbxContent>
                  <w:p w14:paraId="483889C1" w14:textId="77777777" w:rsidR="006258D7" w:rsidRDefault="006258D7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 w:rsidR="00741397" w:rsidRPr="00741397">
      <w:rPr>
        <w:rFonts w:ascii="Aptos" w:hAnsi="Aptos"/>
        <w:b/>
        <w:bCs/>
        <w:color w:val="ED4966" w:themeColor="accent4"/>
        <w:szCs w:val="24"/>
      </w:rPr>
      <w:t xml:space="preserve">CAG Somerset </w:t>
    </w:r>
    <w:r w:rsidR="00741397" w:rsidRPr="00741397">
      <w:rPr>
        <w:rFonts w:ascii="Aptos" w:hAnsi="Aptos"/>
        <w:color w:val="21295B" w:themeColor="accent1"/>
        <w:szCs w:val="24"/>
      </w:rPr>
      <w:t>EDI Policy template</w:t>
    </w:r>
  </w:p>
  <w:p w14:paraId="15686FF1" w14:textId="77777777" w:rsidR="00E81A95" w:rsidRDefault="00E81A95" w:rsidP="00E81A95">
    <w:pPr>
      <w:pStyle w:val="Footer"/>
      <w:tabs>
        <w:tab w:val="clear" w:pos="4513"/>
        <w:tab w:val="clear" w:pos="9026"/>
        <w:tab w:val="right" w:pos="12333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C3AAE" w14:textId="77777777" w:rsidR="0024579B" w:rsidRDefault="0024579B" w:rsidP="002E18B7">
      <w:pPr>
        <w:spacing w:after="0"/>
      </w:pPr>
      <w:r>
        <w:separator/>
      </w:r>
    </w:p>
  </w:footnote>
  <w:footnote w:type="continuationSeparator" w:id="0">
    <w:p w14:paraId="34A1D645" w14:textId="77777777" w:rsidR="0024579B" w:rsidRDefault="0024579B" w:rsidP="002E18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3719" w14:textId="61B2A6CB" w:rsidR="002E18B7" w:rsidRDefault="004F66E8" w:rsidP="004F66E8">
    <w:pPr>
      <w:pStyle w:val="Header"/>
      <w:tabs>
        <w:tab w:val="clear" w:pos="4513"/>
        <w:tab w:val="clear" w:pos="9026"/>
        <w:tab w:val="right" w:pos="9323"/>
      </w:tabs>
      <w:ind w:left="-1418" w:right="423"/>
    </w:pPr>
    <w:r>
      <w:rPr>
        <w:noProof/>
      </w:rPr>
      <w:drawing>
        <wp:anchor distT="0" distB="0" distL="114300" distR="114300" simplePos="0" relativeHeight="251697152" behindDoc="0" locked="0" layoutInCell="1" allowOverlap="1" wp14:anchorId="1AB3D52A" wp14:editId="2EF3AD7D">
          <wp:simplePos x="0" y="0"/>
          <wp:positionH relativeFrom="column">
            <wp:posOffset>4968240</wp:posOffset>
          </wp:positionH>
          <wp:positionV relativeFrom="paragraph">
            <wp:posOffset>-38735</wp:posOffset>
          </wp:positionV>
          <wp:extent cx="1557655" cy="883920"/>
          <wp:effectExtent l="0" t="0" r="4445" b="0"/>
          <wp:wrapSquare wrapText="bothSides"/>
          <wp:docPr id="31220477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41464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7655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noProof/>
        </w:rPr>
        <w:id w:val="-1268462404"/>
        <w:docPartObj>
          <w:docPartGallery w:val="Page Numbers (Margins)"/>
          <w:docPartUnique/>
        </w:docPartObj>
      </w:sdtPr>
      <w:sdtEndPr/>
      <w:sdtContent/>
    </w:sdt>
    <w:r w:rsidR="002E18B7">
      <w:rPr>
        <w:noProof/>
      </w:rPr>
      <w:t xml:space="preserve"> </w:t>
    </w:r>
    <w:r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7615" w14:textId="0DE872EF" w:rsidR="00E7171B" w:rsidRDefault="00CF19F8" w:rsidP="00E40778">
    <w:pPr>
      <w:pStyle w:val="Header"/>
      <w:jc w:val="right"/>
    </w:pPr>
    <w:sdt>
      <w:sdtPr>
        <w:id w:val="1680076860"/>
        <w:docPartObj>
          <w:docPartGallery w:val="Page Numbers (Margins)"/>
          <w:docPartUnique/>
        </w:docPartObj>
      </w:sdtPr>
      <w:sdtEndPr/>
      <w:sdtContent/>
    </w:sdt>
    <w:r w:rsidR="00E40778">
      <w:rPr>
        <w:noProof/>
      </w:rPr>
      <w:drawing>
        <wp:inline distT="0" distB="0" distL="0" distR="0" wp14:anchorId="7A06AE5A" wp14:editId="2D680842">
          <wp:extent cx="1558089" cy="883920"/>
          <wp:effectExtent l="0" t="0" r="4445" b="0"/>
          <wp:docPr id="208241464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41464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9024" cy="884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E1F84" w:rsidRPr="004E1F84">
      <w:rPr>
        <w:noProof/>
      </w:rPr>
      <w:drawing>
        <wp:anchor distT="0" distB="0" distL="114300" distR="114300" simplePos="0" relativeHeight="251681792" behindDoc="0" locked="0" layoutInCell="1" allowOverlap="1" wp14:anchorId="6076C429" wp14:editId="47504038">
          <wp:simplePos x="0" y="0"/>
          <wp:positionH relativeFrom="margin">
            <wp:posOffset>7961630</wp:posOffset>
          </wp:positionH>
          <wp:positionV relativeFrom="paragraph">
            <wp:posOffset>-10160</wp:posOffset>
          </wp:positionV>
          <wp:extent cx="1871345" cy="1249680"/>
          <wp:effectExtent l="0" t="0" r="0" b="0"/>
          <wp:wrapSquare wrapText="bothSides"/>
          <wp:docPr id="282111868" name="Picture 2821118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124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E6A09"/>
    <w:multiLevelType w:val="hybridMultilevel"/>
    <w:tmpl w:val="41CA4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6047F"/>
    <w:multiLevelType w:val="hybridMultilevel"/>
    <w:tmpl w:val="5F48E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16631"/>
    <w:multiLevelType w:val="hybridMultilevel"/>
    <w:tmpl w:val="76BED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A22C0"/>
    <w:multiLevelType w:val="hybridMultilevel"/>
    <w:tmpl w:val="A5A2C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9539B"/>
    <w:multiLevelType w:val="hybridMultilevel"/>
    <w:tmpl w:val="28523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C2C75"/>
    <w:multiLevelType w:val="hybridMultilevel"/>
    <w:tmpl w:val="7BC6F4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D5A47"/>
    <w:multiLevelType w:val="hybridMultilevel"/>
    <w:tmpl w:val="28E8D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165893">
    <w:abstractNumId w:val="3"/>
  </w:num>
  <w:num w:numId="2" w16cid:durableId="1676494333">
    <w:abstractNumId w:val="5"/>
  </w:num>
  <w:num w:numId="3" w16cid:durableId="673873335">
    <w:abstractNumId w:val="0"/>
  </w:num>
  <w:num w:numId="4" w16cid:durableId="464739629">
    <w:abstractNumId w:val="2"/>
  </w:num>
  <w:num w:numId="5" w16cid:durableId="969943725">
    <w:abstractNumId w:val="6"/>
  </w:num>
  <w:num w:numId="6" w16cid:durableId="525487364">
    <w:abstractNumId w:val="4"/>
  </w:num>
  <w:num w:numId="7" w16cid:durableId="1538274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97"/>
    <w:rsid w:val="00005DCA"/>
    <w:rsid w:val="000064CD"/>
    <w:rsid w:val="00020B61"/>
    <w:rsid w:val="0005024D"/>
    <w:rsid w:val="00081BB8"/>
    <w:rsid w:val="00087681"/>
    <w:rsid w:val="00093268"/>
    <w:rsid w:val="000B4DF6"/>
    <w:rsid w:val="000C05AC"/>
    <w:rsid w:val="000D4345"/>
    <w:rsid w:val="000E4DBA"/>
    <w:rsid w:val="000F5D9E"/>
    <w:rsid w:val="0012446A"/>
    <w:rsid w:val="0014704C"/>
    <w:rsid w:val="0016390E"/>
    <w:rsid w:val="00180C43"/>
    <w:rsid w:val="00187A4F"/>
    <w:rsid w:val="001A30DF"/>
    <w:rsid w:val="001A5CD1"/>
    <w:rsid w:val="001D0338"/>
    <w:rsid w:val="001E2AF7"/>
    <w:rsid w:val="001F2798"/>
    <w:rsid w:val="002105C2"/>
    <w:rsid w:val="00212693"/>
    <w:rsid w:val="0024579B"/>
    <w:rsid w:val="00247430"/>
    <w:rsid w:val="00262131"/>
    <w:rsid w:val="002665E2"/>
    <w:rsid w:val="002750D3"/>
    <w:rsid w:val="00294AFB"/>
    <w:rsid w:val="002A7B26"/>
    <w:rsid w:val="002B1AD2"/>
    <w:rsid w:val="002B59FB"/>
    <w:rsid w:val="002C1430"/>
    <w:rsid w:val="002C3AEF"/>
    <w:rsid w:val="002D680D"/>
    <w:rsid w:val="002E18B7"/>
    <w:rsid w:val="00305328"/>
    <w:rsid w:val="00316039"/>
    <w:rsid w:val="00321CD4"/>
    <w:rsid w:val="00336DA0"/>
    <w:rsid w:val="00337991"/>
    <w:rsid w:val="00355022"/>
    <w:rsid w:val="00372413"/>
    <w:rsid w:val="003A3B20"/>
    <w:rsid w:val="003A7182"/>
    <w:rsid w:val="003D04C9"/>
    <w:rsid w:val="003D2885"/>
    <w:rsid w:val="003D3F6A"/>
    <w:rsid w:val="003F3196"/>
    <w:rsid w:val="003F598D"/>
    <w:rsid w:val="00420B6C"/>
    <w:rsid w:val="00445FCC"/>
    <w:rsid w:val="00446AE2"/>
    <w:rsid w:val="00463DFC"/>
    <w:rsid w:val="004A3321"/>
    <w:rsid w:val="004C0948"/>
    <w:rsid w:val="004C7EB8"/>
    <w:rsid w:val="004D1241"/>
    <w:rsid w:val="004D34ED"/>
    <w:rsid w:val="004E1F84"/>
    <w:rsid w:val="004E6845"/>
    <w:rsid w:val="004F114B"/>
    <w:rsid w:val="004F66E8"/>
    <w:rsid w:val="00501F93"/>
    <w:rsid w:val="005130C1"/>
    <w:rsid w:val="00524531"/>
    <w:rsid w:val="0055714C"/>
    <w:rsid w:val="00591316"/>
    <w:rsid w:val="005B5C6E"/>
    <w:rsid w:val="005C2AA0"/>
    <w:rsid w:val="005D0D1C"/>
    <w:rsid w:val="005D6B4A"/>
    <w:rsid w:val="005E050A"/>
    <w:rsid w:val="00617740"/>
    <w:rsid w:val="006258D7"/>
    <w:rsid w:val="00637ABB"/>
    <w:rsid w:val="00662D79"/>
    <w:rsid w:val="00665A72"/>
    <w:rsid w:val="00676168"/>
    <w:rsid w:val="006A2C3F"/>
    <w:rsid w:val="006B1633"/>
    <w:rsid w:val="006B5B33"/>
    <w:rsid w:val="006E4FF6"/>
    <w:rsid w:val="007061F2"/>
    <w:rsid w:val="00740A59"/>
    <w:rsid w:val="00741397"/>
    <w:rsid w:val="007442D5"/>
    <w:rsid w:val="00760C73"/>
    <w:rsid w:val="00783A4C"/>
    <w:rsid w:val="00797E8B"/>
    <w:rsid w:val="007B03E7"/>
    <w:rsid w:val="007E2DE2"/>
    <w:rsid w:val="007F3989"/>
    <w:rsid w:val="007F615D"/>
    <w:rsid w:val="008030D4"/>
    <w:rsid w:val="00803DA2"/>
    <w:rsid w:val="008077BA"/>
    <w:rsid w:val="0082411D"/>
    <w:rsid w:val="00836935"/>
    <w:rsid w:val="0086535E"/>
    <w:rsid w:val="008757D6"/>
    <w:rsid w:val="00887329"/>
    <w:rsid w:val="008900C7"/>
    <w:rsid w:val="008B1D5B"/>
    <w:rsid w:val="0090592A"/>
    <w:rsid w:val="00927B04"/>
    <w:rsid w:val="009407C5"/>
    <w:rsid w:val="0094265F"/>
    <w:rsid w:val="00950B57"/>
    <w:rsid w:val="0095515F"/>
    <w:rsid w:val="00977DF9"/>
    <w:rsid w:val="009B0CFA"/>
    <w:rsid w:val="009D0C89"/>
    <w:rsid w:val="009E499B"/>
    <w:rsid w:val="00A07BC6"/>
    <w:rsid w:val="00A577EB"/>
    <w:rsid w:val="00A57F29"/>
    <w:rsid w:val="00A93FC6"/>
    <w:rsid w:val="00A975C1"/>
    <w:rsid w:val="00AA61A2"/>
    <w:rsid w:val="00AB4747"/>
    <w:rsid w:val="00AD4A1D"/>
    <w:rsid w:val="00AE7BCB"/>
    <w:rsid w:val="00AF07BD"/>
    <w:rsid w:val="00B51F53"/>
    <w:rsid w:val="00B829DB"/>
    <w:rsid w:val="00B852E2"/>
    <w:rsid w:val="00B94FC8"/>
    <w:rsid w:val="00BA2805"/>
    <w:rsid w:val="00BC62AB"/>
    <w:rsid w:val="00BC76F6"/>
    <w:rsid w:val="00BD0FE4"/>
    <w:rsid w:val="00C01980"/>
    <w:rsid w:val="00C07109"/>
    <w:rsid w:val="00C24FC6"/>
    <w:rsid w:val="00C42E97"/>
    <w:rsid w:val="00C515A8"/>
    <w:rsid w:val="00C54318"/>
    <w:rsid w:val="00C733BD"/>
    <w:rsid w:val="00C800A8"/>
    <w:rsid w:val="00CA7891"/>
    <w:rsid w:val="00CD31D4"/>
    <w:rsid w:val="00CD3350"/>
    <w:rsid w:val="00CD61EF"/>
    <w:rsid w:val="00CF19F8"/>
    <w:rsid w:val="00D015DF"/>
    <w:rsid w:val="00D025AC"/>
    <w:rsid w:val="00D051BA"/>
    <w:rsid w:val="00D10243"/>
    <w:rsid w:val="00D12987"/>
    <w:rsid w:val="00D31A0C"/>
    <w:rsid w:val="00D71B6F"/>
    <w:rsid w:val="00DA2314"/>
    <w:rsid w:val="00DF4C85"/>
    <w:rsid w:val="00E068E0"/>
    <w:rsid w:val="00E2677F"/>
    <w:rsid w:val="00E3287D"/>
    <w:rsid w:val="00E33636"/>
    <w:rsid w:val="00E40778"/>
    <w:rsid w:val="00E7171B"/>
    <w:rsid w:val="00E81A95"/>
    <w:rsid w:val="00E81D54"/>
    <w:rsid w:val="00EA2D2A"/>
    <w:rsid w:val="00F45481"/>
    <w:rsid w:val="00F52CD7"/>
    <w:rsid w:val="00F67DF3"/>
    <w:rsid w:val="00FE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8FC74"/>
  <w15:chartTrackingRefBased/>
  <w15:docId w15:val="{5A77D8BE-E704-45D0-9771-5B2FB720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3BD"/>
    <w:pPr>
      <w:spacing w:line="240" w:lineRule="auto"/>
    </w:pPr>
    <w:rPr>
      <w:rFonts w:ascii="Roboto Light" w:hAnsi="Roboto Light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CD1"/>
    <w:pPr>
      <w:keepNext/>
      <w:keepLines/>
      <w:spacing w:before="240" w:after="240"/>
      <w:outlineLvl w:val="0"/>
    </w:pPr>
    <w:rPr>
      <w:rFonts w:ascii="Roboto Medium" w:eastAsiaTheme="majorEastAsia" w:hAnsi="Roboto Medium" w:cstheme="majorBidi"/>
      <w:color w:val="21295B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CD1"/>
    <w:pPr>
      <w:keepNext/>
      <w:keepLines/>
      <w:spacing w:before="240" w:after="240"/>
      <w:outlineLvl w:val="1"/>
    </w:pPr>
    <w:rPr>
      <w:rFonts w:ascii="Roboto Medium" w:eastAsiaTheme="majorEastAsia" w:hAnsi="Roboto Medium" w:cstheme="majorBidi"/>
      <w:color w:val="21295B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33BD"/>
    <w:pPr>
      <w:keepNext/>
      <w:keepLines/>
      <w:spacing w:before="240" w:after="240"/>
      <w:outlineLvl w:val="2"/>
    </w:pPr>
    <w:rPr>
      <w:rFonts w:ascii="Roboto Medium" w:eastAsiaTheme="majorEastAsia" w:hAnsi="Roboto Medium" w:cstheme="majorBidi"/>
      <w:color w:val="21295B" w:themeColor="accen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8B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18B7"/>
  </w:style>
  <w:style w:type="paragraph" w:styleId="Footer">
    <w:name w:val="footer"/>
    <w:basedOn w:val="Normal"/>
    <w:link w:val="FooterChar"/>
    <w:uiPriority w:val="99"/>
    <w:unhideWhenUsed/>
    <w:rsid w:val="002E18B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E18B7"/>
  </w:style>
  <w:style w:type="character" w:customStyle="1" w:styleId="Heading1Char">
    <w:name w:val="Heading 1 Char"/>
    <w:basedOn w:val="DefaultParagraphFont"/>
    <w:link w:val="Heading1"/>
    <w:uiPriority w:val="9"/>
    <w:rsid w:val="001A5CD1"/>
    <w:rPr>
      <w:rFonts w:ascii="Roboto Medium" w:eastAsiaTheme="majorEastAsia" w:hAnsi="Roboto Medium" w:cstheme="majorBidi"/>
      <w:color w:val="21295B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5CD1"/>
    <w:rPr>
      <w:rFonts w:ascii="Roboto Medium" w:eastAsiaTheme="majorEastAsia" w:hAnsi="Roboto Medium" w:cstheme="majorBidi"/>
      <w:color w:val="21295B" w:themeColor="accent1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2677F"/>
    <w:pPr>
      <w:spacing w:after="0"/>
      <w:contextualSpacing/>
    </w:pPr>
    <w:rPr>
      <w:rFonts w:ascii="Roboto Medium" w:eastAsiaTheme="majorEastAsia" w:hAnsi="Roboto Medium" w:cstheme="majorBidi"/>
      <w:color w:val="A02B93" w:themeColor="accent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77F"/>
    <w:rPr>
      <w:rFonts w:ascii="Roboto Medium" w:eastAsiaTheme="majorEastAsia" w:hAnsi="Roboto Medium" w:cstheme="majorBidi"/>
      <w:color w:val="A02B93" w:themeColor="accent5"/>
      <w:spacing w:val="-10"/>
      <w:kern w:val="28"/>
      <w:sz w:val="60"/>
      <w:szCs w:val="56"/>
    </w:rPr>
  </w:style>
  <w:style w:type="character" w:styleId="Strong">
    <w:name w:val="Strong"/>
    <w:basedOn w:val="DefaultParagraphFont"/>
    <w:uiPriority w:val="22"/>
    <w:rsid w:val="003D3F6A"/>
    <w:rPr>
      <w:rFonts w:ascii="Roboto Medium" w:hAnsi="Roboto Medium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733BD"/>
    <w:rPr>
      <w:rFonts w:ascii="Roboto Medium" w:eastAsiaTheme="majorEastAsia" w:hAnsi="Roboto Medium" w:cstheme="majorBidi"/>
      <w:color w:val="21295B" w:themeColor="accent1"/>
      <w:sz w:val="28"/>
      <w:szCs w:val="24"/>
    </w:rPr>
  </w:style>
  <w:style w:type="paragraph" w:styleId="NoSpacing">
    <w:name w:val="No Spacing"/>
    <w:link w:val="NoSpacingChar"/>
    <w:uiPriority w:val="1"/>
    <w:qFormat/>
    <w:rsid w:val="00AE7BCB"/>
    <w:pPr>
      <w:spacing w:after="0" w:line="240" w:lineRule="auto"/>
    </w:pPr>
    <w:rPr>
      <w:rFonts w:ascii="Roboto Light" w:hAnsi="Roboto Light"/>
      <w:sz w:val="24"/>
    </w:rPr>
  </w:style>
  <w:style w:type="character" w:styleId="SubtleReference">
    <w:name w:val="Subtle Reference"/>
    <w:basedOn w:val="DefaultParagraphFont"/>
    <w:uiPriority w:val="31"/>
    <w:rsid w:val="00AE7BCB"/>
    <w:rPr>
      <w:smallCaps/>
      <w:color w:val="5A5A5A" w:themeColor="text1" w:themeTint="A5"/>
    </w:rPr>
  </w:style>
  <w:style w:type="character" w:styleId="SubtleEmphasis">
    <w:name w:val="Subtle Emphasis"/>
    <w:aliases w:val="Strong Emphasis"/>
    <w:basedOn w:val="DefaultParagraphFont"/>
    <w:uiPriority w:val="19"/>
    <w:rsid w:val="002B1AD2"/>
    <w:rPr>
      <w:rFonts w:ascii="Roboto Black" w:hAnsi="Roboto Black"/>
      <w:b w:val="0"/>
      <w:i w:val="0"/>
      <w:iCs/>
      <w:color w:val="404040" w:themeColor="text1" w:themeTint="BF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E7BCB"/>
    <w:pPr>
      <w:spacing w:before="200"/>
      <w:ind w:left="864" w:right="864"/>
    </w:pPr>
    <w:rPr>
      <w:b/>
      <w:i/>
      <w:iCs/>
      <w:color w:val="21295B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AE7BCB"/>
    <w:rPr>
      <w:rFonts w:ascii="Roboto Light" w:hAnsi="Roboto Light"/>
      <w:b/>
      <w:i/>
      <w:iCs/>
      <w:color w:val="21295B" w:themeColor="accent1"/>
      <w:sz w:val="24"/>
    </w:rPr>
  </w:style>
  <w:style w:type="character" w:styleId="IntenseReference">
    <w:name w:val="Intense Reference"/>
    <w:basedOn w:val="DefaultParagraphFont"/>
    <w:uiPriority w:val="32"/>
    <w:rsid w:val="00AE7BCB"/>
    <w:rPr>
      <w:b/>
      <w:bCs/>
      <w:smallCaps/>
      <w:color w:val="21295B" w:themeColor="accent1"/>
      <w:spacing w:val="5"/>
    </w:rPr>
  </w:style>
  <w:style w:type="character" w:styleId="BookTitle">
    <w:name w:val="Book Title"/>
    <w:basedOn w:val="DefaultParagraphFont"/>
    <w:uiPriority w:val="33"/>
    <w:rsid w:val="00AE7BCB"/>
    <w:rPr>
      <w:b/>
      <w:bCs/>
      <w:i/>
      <w:iCs/>
      <w:spacing w:val="5"/>
    </w:rPr>
  </w:style>
  <w:style w:type="paragraph" w:styleId="ListParagraph">
    <w:name w:val="List Paragraph"/>
    <w:basedOn w:val="Normal"/>
    <w:link w:val="ListParagraphChar"/>
    <w:uiPriority w:val="34"/>
    <w:rsid w:val="00AE7BCB"/>
    <w:pPr>
      <w:ind w:left="720"/>
      <w:contextualSpacing/>
    </w:pPr>
  </w:style>
  <w:style w:type="character" w:styleId="Emphasis">
    <w:name w:val="Emphasis"/>
    <w:basedOn w:val="DefaultParagraphFont"/>
    <w:uiPriority w:val="20"/>
    <w:rsid w:val="008030D4"/>
    <w:rPr>
      <w:i/>
      <w:iCs/>
    </w:rPr>
  </w:style>
  <w:style w:type="paragraph" w:customStyle="1" w:styleId="Photocaption">
    <w:name w:val="Photo caption"/>
    <w:basedOn w:val="ListParagraph"/>
    <w:link w:val="PhotocaptionChar"/>
    <w:qFormat/>
    <w:rsid w:val="009B0CFA"/>
    <w:pPr>
      <w:jc w:val="right"/>
    </w:pPr>
    <w:rPr>
      <w:b/>
      <w:i/>
      <w:color w:val="FABA36" w:themeColor="accent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030D4"/>
    <w:rPr>
      <w:rFonts w:ascii="Roboto Light" w:hAnsi="Roboto Light"/>
      <w:sz w:val="24"/>
    </w:rPr>
  </w:style>
  <w:style w:type="character" w:customStyle="1" w:styleId="PhotocaptionChar">
    <w:name w:val="Photo caption Char"/>
    <w:basedOn w:val="ListParagraphChar"/>
    <w:link w:val="Photocaption"/>
    <w:rsid w:val="009B0CFA"/>
    <w:rPr>
      <w:rFonts w:ascii="Roboto Light" w:hAnsi="Roboto Light"/>
      <w:b/>
      <w:i/>
      <w:color w:val="FABA36" w:themeColor="accent2"/>
      <w:sz w:val="24"/>
    </w:rPr>
  </w:style>
  <w:style w:type="paragraph" w:customStyle="1" w:styleId="Stongemphasis">
    <w:name w:val="Stong emphasis"/>
    <w:basedOn w:val="Normal"/>
    <w:link w:val="StongemphasisChar"/>
    <w:qFormat/>
    <w:rsid w:val="00CD61EF"/>
    <w:rPr>
      <w:b/>
    </w:rPr>
  </w:style>
  <w:style w:type="paragraph" w:customStyle="1" w:styleId="Footertext">
    <w:name w:val="Footer text"/>
    <w:basedOn w:val="Normal"/>
    <w:link w:val="FootertextChar"/>
    <w:qFormat/>
    <w:rsid w:val="00C733BD"/>
    <w:pPr>
      <w:spacing w:line="203" w:lineRule="exact"/>
      <w:ind w:left="20"/>
    </w:pPr>
    <w:rPr>
      <w:b/>
      <w:bCs/>
      <w:iCs/>
      <w:color w:val="F5834F"/>
      <w:sz w:val="20"/>
      <w:szCs w:val="20"/>
    </w:rPr>
  </w:style>
  <w:style w:type="character" w:customStyle="1" w:styleId="StongemphasisChar">
    <w:name w:val="Stong emphasis Char"/>
    <w:basedOn w:val="DefaultParagraphFont"/>
    <w:link w:val="Stongemphasis"/>
    <w:rsid w:val="00CD61EF"/>
    <w:rPr>
      <w:rFonts w:ascii="Roboto Light" w:hAnsi="Roboto Light"/>
      <w:b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33BD"/>
    <w:rPr>
      <w:rFonts w:ascii="Roboto Light" w:hAnsi="Roboto Light"/>
      <w:sz w:val="24"/>
    </w:rPr>
  </w:style>
  <w:style w:type="character" w:customStyle="1" w:styleId="FootertextChar">
    <w:name w:val="Footer text Char"/>
    <w:basedOn w:val="DefaultParagraphFont"/>
    <w:link w:val="Footertext"/>
    <w:rsid w:val="00C733BD"/>
    <w:rPr>
      <w:rFonts w:ascii="Roboto Light" w:hAnsi="Roboto Light"/>
      <w:b/>
      <w:bCs/>
      <w:iCs/>
      <w:color w:val="F5834F"/>
      <w:sz w:val="20"/>
      <w:szCs w:val="20"/>
    </w:rPr>
  </w:style>
  <w:style w:type="paragraph" w:customStyle="1" w:styleId="Featuretext">
    <w:name w:val="Feature text"/>
    <w:basedOn w:val="Normal"/>
    <w:link w:val="FeaturetextChar"/>
    <w:qFormat/>
    <w:rsid w:val="009B0CFA"/>
    <w:rPr>
      <w:rFonts w:ascii="Roboto Medium" w:hAnsi="Roboto Medium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94265F"/>
    <w:pPr>
      <w:outlineLvl w:val="9"/>
    </w:pPr>
    <w:rPr>
      <w:sz w:val="32"/>
      <w:lang w:val="en-US"/>
    </w:rPr>
  </w:style>
  <w:style w:type="character" w:customStyle="1" w:styleId="FeaturetextChar">
    <w:name w:val="Feature text Char"/>
    <w:basedOn w:val="DefaultParagraphFont"/>
    <w:link w:val="Featuretext"/>
    <w:rsid w:val="009B0CFA"/>
    <w:rPr>
      <w:rFonts w:ascii="Roboto Medium" w:hAnsi="Roboto Medium"/>
      <w:b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E2677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2677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2677F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E2677F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DA2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">
    <w:name w:val="Table 1"/>
    <w:basedOn w:val="Normal"/>
    <w:link w:val="Table1Char"/>
    <w:qFormat/>
    <w:rsid w:val="00BC62AB"/>
    <w:pPr>
      <w:widowControl w:val="0"/>
      <w:tabs>
        <w:tab w:val="left" w:pos="1843"/>
        <w:tab w:val="left" w:pos="3828"/>
        <w:tab w:val="left" w:pos="5387"/>
        <w:tab w:val="left" w:pos="7230"/>
      </w:tabs>
      <w:spacing w:before="40" w:after="40"/>
    </w:pPr>
    <w:rPr>
      <w:rFonts w:ascii="Roboto Medium" w:eastAsia="Times New Roman" w:hAnsi="Roboto Medium" w:cs="Arial"/>
      <w:szCs w:val="20"/>
      <w:lang w:eastAsia="en-GB"/>
    </w:rPr>
  </w:style>
  <w:style w:type="character" w:customStyle="1" w:styleId="Table1Char">
    <w:name w:val="Table 1 Char"/>
    <w:basedOn w:val="DefaultParagraphFont"/>
    <w:link w:val="Table1"/>
    <w:rsid w:val="00BC62AB"/>
    <w:rPr>
      <w:rFonts w:ascii="Roboto Medium" w:eastAsia="Times New Roman" w:hAnsi="Roboto Medium" w:cs="Arial"/>
      <w:sz w:val="24"/>
      <w:szCs w:val="20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AB4747"/>
    <w:pPr>
      <w:spacing w:after="200"/>
    </w:pPr>
    <w:rPr>
      <w:i/>
      <w:iCs/>
      <w:color w:val="0E2841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474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213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equality-act-2010-guidanc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qualityhumanrights.com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21295B"/>
      </a:accent1>
      <a:accent2>
        <a:srgbClr val="FABA36"/>
      </a:accent2>
      <a:accent3>
        <a:srgbClr val="00D6E0"/>
      </a:accent3>
      <a:accent4>
        <a:srgbClr val="ED4966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4DF2C-F521-47C4-88F4-E19C383E8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6708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Reid</dc:creator>
  <cp:keywords/>
  <dc:description/>
  <cp:lastModifiedBy>Maxine Anderton</cp:lastModifiedBy>
  <cp:revision>81</cp:revision>
  <dcterms:created xsi:type="dcterms:W3CDTF">2024-02-28T16:33:00Z</dcterms:created>
  <dcterms:modified xsi:type="dcterms:W3CDTF">2025-10-08T09:57:00Z</dcterms:modified>
</cp:coreProperties>
</file>